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970B" w14:textId="2BFFE41F" w:rsidR="00C053E7" w:rsidRPr="00FD4BA2" w:rsidRDefault="00DF5526" w:rsidP="00C053E7">
      <w:pPr>
        <w:tabs>
          <w:tab w:val="left" w:pos="5773"/>
        </w:tabs>
        <w:spacing w:after="0" w:line="240" w:lineRule="auto"/>
        <w:ind w:hanging="4536"/>
        <w:jc w:val="both"/>
        <w:rPr>
          <w:rFonts w:ascii="Times New Roman" w:eastAsia="Times New Roman" w:hAnsi="Times New Roman" w:cs="Times New Roman"/>
          <w:b/>
          <w:bCs/>
          <w:sz w:val="24"/>
          <w:szCs w:val="24"/>
        </w:rPr>
      </w:pPr>
      <w:r w:rsidRPr="00FD4BA2">
        <w:rPr>
          <w:rFonts w:ascii="Arial" w:eastAsia="Times New Roman" w:hAnsi="Arial" w:cs="Arial"/>
          <w:b/>
          <w:bCs/>
          <w:sz w:val="24"/>
          <w:szCs w:val="24"/>
        </w:rPr>
        <w:t> </w:t>
      </w:r>
      <w:r w:rsidR="00B64F96" w:rsidRPr="00FD4BA2">
        <w:t>Azərbaycan Respublikası</w:t>
      </w:r>
    </w:p>
    <w:tbl>
      <w:tblPr>
        <w:tblW w:w="0" w:type="auto"/>
        <w:jc w:val="right"/>
        <w:tblLook w:val="01E0" w:firstRow="1" w:lastRow="1" w:firstColumn="1" w:lastColumn="1" w:noHBand="0" w:noVBand="0"/>
      </w:tblPr>
      <w:tblGrid>
        <w:gridCol w:w="4621"/>
        <w:gridCol w:w="4621"/>
      </w:tblGrid>
      <w:tr w:rsidR="00C053E7" w:rsidRPr="007550C3" w14:paraId="54713A0F" w14:textId="77777777" w:rsidTr="00E827B0">
        <w:trPr>
          <w:jc w:val="right"/>
        </w:trPr>
        <w:tc>
          <w:tcPr>
            <w:tcW w:w="4621" w:type="dxa"/>
          </w:tcPr>
          <w:p w14:paraId="725F72CF" w14:textId="77777777" w:rsidR="00C053E7" w:rsidRPr="007550C3" w:rsidRDefault="00C053E7" w:rsidP="00E827B0">
            <w:pPr>
              <w:tabs>
                <w:tab w:val="left" w:pos="7650"/>
              </w:tabs>
              <w:jc w:val="both"/>
              <w:rPr>
                <w:rFonts w:ascii="Arial" w:hAnsi="Arial" w:cs="Arial"/>
                <w:lang w:val="az-Latn-AZ"/>
              </w:rPr>
            </w:pPr>
          </w:p>
        </w:tc>
        <w:tc>
          <w:tcPr>
            <w:tcW w:w="4621" w:type="dxa"/>
          </w:tcPr>
          <w:p w14:paraId="4F1666E4" w14:textId="46CDBA8C" w:rsidR="00C053E7" w:rsidRDefault="00C053E7" w:rsidP="00A2672E">
            <w:pPr>
              <w:spacing w:line="240" w:lineRule="auto"/>
              <w:jc w:val="both"/>
              <w:rPr>
                <w:rFonts w:ascii="Arial" w:hAnsi="Arial" w:cs="Arial"/>
                <w:sz w:val="24"/>
                <w:szCs w:val="24"/>
                <w:lang w:val="az-Latn-AZ"/>
              </w:rPr>
            </w:pPr>
            <w:r w:rsidRPr="00C053E7">
              <w:rPr>
                <w:rFonts w:ascii="Arial" w:hAnsi="Arial" w:cs="Arial"/>
                <w:sz w:val="24"/>
                <w:szCs w:val="24"/>
                <w:lang w:val="az-Latn-AZ"/>
              </w:rPr>
              <w:t xml:space="preserve">Naxçıvan Muxtar Respublikası ədliyyə naziri vəzifələrini müvəqqəti icra edən, nazir müavininin </w:t>
            </w:r>
            <w:r w:rsidR="009B414B">
              <w:rPr>
                <w:rFonts w:ascii="Arial" w:hAnsi="Arial" w:cs="Arial"/>
                <w:sz w:val="24"/>
                <w:szCs w:val="24"/>
                <w:lang w:val="az-Latn-AZ"/>
              </w:rPr>
              <w:t>29</w:t>
            </w:r>
            <w:r w:rsidRPr="00C053E7">
              <w:rPr>
                <w:rFonts w:ascii="Arial" w:hAnsi="Arial" w:cs="Arial"/>
                <w:sz w:val="24"/>
                <w:szCs w:val="24"/>
                <w:lang w:val="az-Latn-AZ"/>
              </w:rPr>
              <w:t xml:space="preserve"> </w:t>
            </w:r>
            <w:r w:rsidR="009B414B">
              <w:rPr>
                <w:rFonts w:ascii="Arial" w:hAnsi="Arial" w:cs="Arial"/>
                <w:sz w:val="24"/>
                <w:szCs w:val="24"/>
                <w:lang w:val="az-Latn-AZ"/>
              </w:rPr>
              <w:t>dekabr</w:t>
            </w:r>
            <w:r w:rsidRPr="00C053E7">
              <w:rPr>
                <w:rFonts w:ascii="Arial" w:hAnsi="Arial" w:cs="Arial"/>
                <w:sz w:val="24"/>
                <w:szCs w:val="24"/>
                <w:lang w:val="az-Latn-AZ"/>
              </w:rPr>
              <w:t xml:space="preserve"> 2024-cü il tarixli</w:t>
            </w:r>
            <w:r w:rsidR="009B414B">
              <w:rPr>
                <w:rFonts w:ascii="Arial" w:hAnsi="Arial" w:cs="Arial"/>
                <w:sz w:val="24"/>
                <w:szCs w:val="24"/>
                <w:lang w:val="az-Latn-AZ"/>
              </w:rPr>
              <w:t xml:space="preserve"> 11-T </w:t>
            </w:r>
            <w:r w:rsidRPr="00C053E7">
              <w:rPr>
                <w:rFonts w:ascii="Arial" w:hAnsi="Arial" w:cs="Arial"/>
                <w:sz w:val="24"/>
                <w:szCs w:val="24"/>
                <w:lang w:val="az-Latn-AZ"/>
              </w:rPr>
              <w:t xml:space="preserve">nömrəli əmri ilə təsdiq </w:t>
            </w:r>
            <w:proofErr w:type="spellStart"/>
            <w:r w:rsidRPr="00C053E7">
              <w:rPr>
                <w:rFonts w:ascii="Arial" w:hAnsi="Arial" w:cs="Arial"/>
                <w:sz w:val="24"/>
                <w:szCs w:val="24"/>
                <w:lang w:val="az-Latn-AZ"/>
              </w:rPr>
              <w:t>edilmişdir</w:t>
            </w:r>
            <w:proofErr w:type="spellEnd"/>
            <w:r w:rsidR="009B414B">
              <w:rPr>
                <w:rFonts w:ascii="Arial" w:hAnsi="Arial" w:cs="Arial"/>
                <w:sz w:val="24"/>
                <w:szCs w:val="24"/>
                <w:lang w:val="az-Latn-AZ"/>
              </w:rPr>
              <w:t>.</w:t>
            </w:r>
          </w:p>
          <w:p w14:paraId="52C46C07" w14:textId="3D30CBCD" w:rsidR="00A2672E" w:rsidRPr="00C053E7" w:rsidRDefault="00A2672E" w:rsidP="00A2672E">
            <w:pPr>
              <w:jc w:val="right"/>
              <w:rPr>
                <w:rFonts w:ascii="Arial" w:hAnsi="Arial" w:cs="Arial"/>
                <w:sz w:val="24"/>
                <w:szCs w:val="24"/>
                <w:lang w:val="az-Latn-AZ"/>
              </w:rPr>
            </w:pPr>
            <w:r>
              <w:rPr>
                <w:rFonts w:ascii="Arial" w:hAnsi="Arial" w:cs="Arial"/>
                <w:sz w:val="24"/>
                <w:szCs w:val="24"/>
                <w:lang w:val="az-Latn-AZ"/>
              </w:rPr>
              <w:t>Əlavə 2</w:t>
            </w:r>
          </w:p>
        </w:tc>
      </w:tr>
    </w:tbl>
    <w:p w14:paraId="68C01E5B" w14:textId="77777777" w:rsidR="00BB78F0" w:rsidRDefault="009C770C" w:rsidP="00BB78F0">
      <w:pPr>
        <w:spacing w:before="120" w:after="120" w:line="240" w:lineRule="auto"/>
        <w:jc w:val="center"/>
        <w:rPr>
          <w:rFonts w:ascii="Arial" w:eastAsia="Times New Roman" w:hAnsi="Arial" w:cs="Arial"/>
          <w:b/>
          <w:bCs/>
          <w:sz w:val="24"/>
          <w:szCs w:val="24"/>
        </w:rPr>
      </w:pPr>
      <w:r w:rsidRPr="00FD4BA2">
        <w:rPr>
          <w:rFonts w:ascii="Arial" w:eastAsia="Times New Roman" w:hAnsi="Arial" w:cs="Arial"/>
          <w:b/>
          <w:bCs/>
          <w:sz w:val="24"/>
          <w:szCs w:val="24"/>
        </w:rPr>
        <w:t>Naxçıvan Muxtar Respublikası Ədliyyə Nazirliyinin</w:t>
      </w:r>
      <w:r w:rsidR="00123BA4">
        <w:rPr>
          <w:rFonts w:ascii="Arial" w:eastAsia="Times New Roman" w:hAnsi="Arial" w:cs="Arial"/>
          <w:b/>
          <w:bCs/>
          <w:sz w:val="24"/>
          <w:szCs w:val="24"/>
        </w:rPr>
        <w:t xml:space="preserve"> </w:t>
      </w:r>
    </w:p>
    <w:p w14:paraId="08FAAE62" w14:textId="2D63CD1A" w:rsidR="009C770C" w:rsidRPr="00FD4BA2" w:rsidRDefault="009C770C" w:rsidP="00BB78F0">
      <w:pPr>
        <w:spacing w:before="120" w:after="120" w:line="240" w:lineRule="auto"/>
        <w:jc w:val="center"/>
        <w:rPr>
          <w:rFonts w:ascii="Arial" w:eastAsia="Times New Roman" w:hAnsi="Arial" w:cs="Arial"/>
          <w:b/>
          <w:bCs/>
          <w:sz w:val="24"/>
          <w:szCs w:val="24"/>
        </w:rPr>
      </w:pPr>
      <w:r w:rsidRPr="00FD4BA2">
        <w:rPr>
          <w:rFonts w:ascii="Arial" w:eastAsia="Times New Roman" w:hAnsi="Arial" w:cs="Arial"/>
          <w:b/>
          <w:bCs/>
          <w:sz w:val="24"/>
          <w:szCs w:val="24"/>
        </w:rPr>
        <w:t xml:space="preserve">Məhkəmə Ekspertizası Mərkəzi </w:t>
      </w:r>
      <w:r w:rsidR="00123BA4">
        <w:rPr>
          <w:rFonts w:ascii="Arial" w:eastAsia="Times New Roman" w:hAnsi="Arial" w:cs="Arial"/>
          <w:b/>
          <w:bCs/>
          <w:sz w:val="24"/>
          <w:szCs w:val="24"/>
        </w:rPr>
        <w:t xml:space="preserve"> </w:t>
      </w:r>
      <w:r w:rsidRPr="00FD4BA2">
        <w:rPr>
          <w:rFonts w:ascii="Arial" w:eastAsia="Times New Roman" w:hAnsi="Arial" w:cs="Arial"/>
          <w:b/>
          <w:bCs/>
          <w:sz w:val="24"/>
          <w:szCs w:val="24"/>
        </w:rPr>
        <w:t>haqqında</w:t>
      </w:r>
    </w:p>
    <w:p w14:paraId="74C9D3C6" w14:textId="2A329E72" w:rsidR="009C770C" w:rsidRPr="00FD4BA2" w:rsidRDefault="009C770C" w:rsidP="00123BA4">
      <w:pPr>
        <w:spacing w:before="240" w:after="240" w:line="240" w:lineRule="auto"/>
        <w:jc w:val="center"/>
        <w:rPr>
          <w:rFonts w:ascii="Arial" w:eastAsia="Times New Roman" w:hAnsi="Arial" w:cs="Arial"/>
          <w:b/>
          <w:bCs/>
          <w:sz w:val="24"/>
          <w:szCs w:val="24"/>
        </w:rPr>
      </w:pPr>
      <w:r w:rsidRPr="00FD4BA2">
        <w:rPr>
          <w:rFonts w:ascii="Arial" w:eastAsia="Times New Roman" w:hAnsi="Arial" w:cs="Arial"/>
          <w:b/>
          <w:bCs/>
          <w:sz w:val="24"/>
          <w:szCs w:val="24"/>
        </w:rPr>
        <w:t>Ə S A S N A M Ə</w:t>
      </w:r>
    </w:p>
    <w:p w14:paraId="6C5E5371" w14:textId="1C5EDBBD" w:rsidR="009C770C" w:rsidRPr="00FD4BA2" w:rsidRDefault="00A933AD" w:rsidP="00123BA4">
      <w:pPr>
        <w:pStyle w:val="AbzasSiyahs"/>
        <w:spacing w:before="240" w:after="240" w:line="240" w:lineRule="auto"/>
        <w:ind w:left="0"/>
        <w:jc w:val="center"/>
        <w:rPr>
          <w:rFonts w:ascii="Arial" w:eastAsia="Times New Roman" w:hAnsi="Arial" w:cs="Arial"/>
          <w:b/>
          <w:bCs/>
          <w:sz w:val="24"/>
          <w:szCs w:val="24"/>
        </w:rPr>
      </w:pPr>
      <w:r w:rsidRPr="00FD4BA2">
        <w:rPr>
          <w:rFonts w:ascii="Arial" w:eastAsia="Times New Roman" w:hAnsi="Arial" w:cs="Arial"/>
          <w:b/>
          <w:bCs/>
          <w:sz w:val="24"/>
          <w:szCs w:val="24"/>
        </w:rPr>
        <w:t>1.</w:t>
      </w:r>
      <w:r w:rsidR="009C770C" w:rsidRPr="00FD4BA2">
        <w:rPr>
          <w:rFonts w:ascii="Arial" w:eastAsia="Times New Roman" w:hAnsi="Arial" w:cs="Arial"/>
          <w:b/>
          <w:bCs/>
          <w:sz w:val="24"/>
          <w:szCs w:val="24"/>
        </w:rPr>
        <w:t>Ümumi müddəalar</w:t>
      </w:r>
    </w:p>
    <w:p w14:paraId="06C3FA3F" w14:textId="77777777" w:rsidR="007E6E6F" w:rsidRPr="00FD4BA2" w:rsidRDefault="007E6E6F" w:rsidP="00541517">
      <w:pPr>
        <w:pStyle w:val="AbzasSiyahs"/>
        <w:spacing w:after="0" w:line="240" w:lineRule="auto"/>
        <w:ind w:left="0"/>
        <w:jc w:val="center"/>
        <w:rPr>
          <w:rFonts w:ascii="Arial" w:eastAsia="Times New Roman" w:hAnsi="Arial" w:cs="Arial"/>
          <w:sz w:val="16"/>
          <w:szCs w:val="16"/>
        </w:rPr>
      </w:pPr>
    </w:p>
    <w:p w14:paraId="79B40F5B" w14:textId="05CBC932" w:rsidR="009C770C" w:rsidRPr="00FD4BA2" w:rsidRDefault="009C770C" w:rsidP="00036293">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 xml:space="preserve">1. Naxçıvan Muxtar Respublikası Ədliyyə Nazirliyinin Məhkəmə Ekspertizası Mərkəzi (bundan sonra - Mərkəz) Naxçıvan Muxtar Respublikası Ədliyyə Nazirliyinin (bundan sonra - Nazirlik) idarə səlahiyyətli </w:t>
      </w:r>
      <w:r w:rsidR="005F04A9" w:rsidRPr="00FD4BA2">
        <w:rPr>
          <w:rFonts w:ascii="Arial" w:hAnsi="Arial" w:cs="Arial"/>
          <w:sz w:val="24"/>
          <w:szCs w:val="24"/>
        </w:rPr>
        <w:t xml:space="preserve">müstəqil struktur </w:t>
      </w:r>
      <w:r w:rsidRPr="00FD4BA2">
        <w:rPr>
          <w:rFonts w:ascii="Arial" w:eastAsia="Times New Roman" w:hAnsi="Arial" w:cs="Arial"/>
          <w:sz w:val="24"/>
          <w:szCs w:val="24"/>
        </w:rPr>
        <w:t>qurumudur.</w:t>
      </w:r>
    </w:p>
    <w:p w14:paraId="35378AF3" w14:textId="60A892C9" w:rsidR="00817047" w:rsidRPr="00FD4BA2" w:rsidRDefault="009C770C" w:rsidP="00036293">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 xml:space="preserve">2. Mərkəz öz fəaliyyətində </w:t>
      </w:r>
      <w:r w:rsidRPr="00FD4BA2">
        <w:rPr>
          <w:rFonts w:ascii="Arial" w:eastAsia="Times New Roman" w:hAnsi="Arial" w:cs="Arial"/>
          <w:sz w:val="24"/>
          <w:szCs w:val="24"/>
          <w:lang w:val="az-Latn-AZ"/>
        </w:rPr>
        <w:t xml:space="preserve">Azərbaycan Respublikasının və Naxçıvan Muxtar Respublikasının konstitusiyalarını, </w:t>
      </w:r>
      <w:r w:rsidRPr="00FD4BA2">
        <w:rPr>
          <w:rFonts w:ascii="Arial" w:eastAsia="Times New Roman" w:hAnsi="Arial" w:cs="Arial"/>
          <w:sz w:val="24"/>
          <w:szCs w:val="24"/>
        </w:rPr>
        <w:t xml:space="preserve">Azərbaycan Respublikasının tərəfdar çıxdığı beynəlxalq müqavilələri, Azərbaycan Respublikasının Cinayət-Prosessual və Mülki-Prosessual məcəllələrini, «Məhkəmə ekspertizası fəaliyyəti haqqında» və «Ədliyyə orqanlarında qulluq keçmə haqqında» Azərbaycan Respublikasının qanunlarını, </w:t>
      </w:r>
      <w:r w:rsidR="005F04A9" w:rsidRPr="00FD4BA2">
        <w:rPr>
          <w:rFonts w:ascii="Arial" w:hAnsi="Arial" w:cs="Arial"/>
          <w:sz w:val="24"/>
          <w:szCs w:val="24"/>
        </w:rPr>
        <w:t xml:space="preserve">Azərbaycan Respublikasının digər normativ hüquqi aktlarını, </w:t>
      </w:r>
      <w:r w:rsidRPr="00FD4BA2">
        <w:rPr>
          <w:rFonts w:ascii="Arial" w:eastAsia="Times New Roman" w:hAnsi="Arial" w:cs="Arial"/>
          <w:sz w:val="24"/>
          <w:szCs w:val="24"/>
        </w:rPr>
        <w:t xml:space="preserve">Naxçıvan Muxtar Respublikası Ədliyyə Nazirliyi haqqında </w:t>
      </w:r>
      <w:r w:rsidR="00F64270" w:rsidRPr="00FD4BA2">
        <w:rPr>
          <w:rFonts w:ascii="Arial" w:eastAsia="Times New Roman" w:hAnsi="Arial" w:cs="Arial"/>
          <w:sz w:val="24"/>
          <w:szCs w:val="24"/>
        </w:rPr>
        <w:t>ə</w:t>
      </w:r>
      <w:r w:rsidRPr="00FD4BA2">
        <w:rPr>
          <w:rFonts w:ascii="Arial" w:eastAsia="Times New Roman" w:hAnsi="Arial" w:cs="Arial"/>
          <w:sz w:val="24"/>
          <w:szCs w:val="24"/>
        </w:rPr>
        <w:t>sasnaməni</w:t>
      </w:r>
      <w:r w:rsidRPr="00FD4BA2">
        <w:rPr>
          <w:rFonts w:ascii="Arial" w:eastAsia="Times New Roman" w:hAnsi="Arial" w:cs="Arial"/>
          <w:sz w:val="24"/>
          <w:szCs w:val="24"/>
          <w:lang w:val="az-Latn-AZ"/>
        </w:rPr>
        <w:t>,</w:t>
      </w:r>
      <w:r w:rsidRPr="00FD4BA2">
        <w:rPr>
          <w:rFonts w:ascii="Arial" w:eastAsia="Times New Roman" w:hAnsi="Arial" w:cs="Arial"/>
          <w:sz w:val="24"/>
          <w:szCs w:val="24"/>
        </w:rPr>
        <w:t xml:space="preserve"> həmçinin Azərbaycan Respublikası Ədliyyə Nazirliyi və Naxçıvan Muxtar Respublikasının Ədliyyə Nazirliyinin (bundan sonra – Nazirlik) kollegiyalarının qərarlarını</w:t>
      </w:r>
      <w:r w:rsidR="00C82E1E" w:rsidRPr="00FD4BA2">
        <w:rPr>
          <w:rFonts w:ascii="Arial" w:eastAsia="Times New Roman" w:hAnsi="Arial" w:cs="Arial"/>
          <w:sz w:val="24"/>
          <w:szCs w:val="24"/>
        </w:rPr>
        <w:t>, əmr</w:t>
      </w:r>
      <w:r w:rsidR="004C7568" w:rsidRPr="00FD4BA2">
        <w:rPr>
          <w:rFonts w:ascii="Arial" w:eastAsia="Times New Roman" w:hAnsi="Arial" w:cs="Arial"/>
          <w:sz w:val="24"/>
          <w:szCs w:val="24"/>
        </w:rPr>
        <w:t>lərini</w:t>
      </w:r>
      <w:r w:rsidR="00C82E1E" w:rsidRPr="00FD4BA2">
        <w:rPr>
          <w:rFonts w:ascii="Arial" w:eastAsia="Times New Roman" w:hAnsi="Arial" w:cs="Arial"/>
          <w:sz w:val="24"/>
          <w:szCs w:val="24"/>
        </w:rPr>
        <w:t xml:space="preserve"> və sərəncamları</w:t>
      </w:r>
      <w:r w:rsidR="004C7568" w:rsidRPr="00FD4BA2">
        <w:rPr>
          <w:rFonts w:ascii="Arial" w:eastAsia="Times New Roman" w:hAnsi="Arial" w:cs="Arial"/>
          <w:sz w:val="24"/>
          <w:szCs w:val="24"/>
        </w:rPr>
        <w:t>nı</w:t>
      </w:r>
      <w:r w:rsidRPr="00FD4BA2">
        <w:rPr>
          <w:rFonts w:ascii="Arial" w:eastAsia="Times New Roman" w:hAnsi="Arial" w:cs="Arial"/>
          <w:sz w:val="24"/>
          <w:szCs w:val="24"/>
        </w:rPr>
        <w:t>,</w:t>
      </w:r>
      <w:r w:rsidR="00817047" w:rsidRPr="00FD4BA2">
        <w:rPr>
          <w:rFonts w:ascii="Arial" w:eastAsia="Times New Roman" w:hAnsi="Arial" w:cs="Arial"/>
          <w:sz w:val="24"/>
          <w:szCs w:val="24"/>
        </w:rPr>
        <w:t xml:space="preserve"> </w:t>
      </w:r>
      <w:r w:rsidR="00224978" w:rsidRPr="00FD4BA2">
        <w:rPr>
          <w:rFonts w:ascii="Arial" w:eastAsia="Times New Roman" w:hAnsi="Arial" w:cs="Arial"/>
          <w:sz w:val="24"/>
          <w:szCs w:val="24"/>
        </w:rPr>
        <w:t>«Məhkəmə ekspertizası mərkəzinin ekspertlərinə ixtisas dərəcələrinin verilməsi Qaydası»nı</w:t>
      </w:r>
      <w:r w:rsidR="005F04A9" w:rsidRPr="00FD4BA2">
        <w:rPr>
          <w:rFonts w:ascii="Arial" w:eastAsia="Times New Roman" w:hAnsi="Arial" w:cs="Arial"/>
          <w:sz w:val="24"/>
          <w:szCs w:val="24"/>
        </w:rPr>
        <w:t xml:space="preserve">, habelə </w:t>
      </w:r>
      <w:r w:rsidR="00817047" w:rsidRPr="00FD4BA2">
        <w:rPr>
          <w:rFonts w:ascii="Arial" w:eastAsia="Times New Roman" w:hAnsi="Arial" w:cs="Arial"/>
          <w:sz w:val="24"/>
          <w:szCs w:val="24"/>
        </w:rPr>
        <w:t xml:space="preserve">bu Əsasnaməni rəhbər tutur.  </w:t>
      </w:r>
    </w:p>
    <w:p w14:paraId="45FD7045" w14:textId="5CA6ED66" w:rsidR="00F0257F" w:rsidRPr="00FD4BA2" w:rsidRDefault="00F0257F" w:rsidP="00036293">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3. Mərkəz fəaliyyətini Nazirliyin sisteminə daxil olan qurumlarla və digər dövlət orqanları ilə əlaqəli həyata keçirir.</w:t>
      </w:r>
    </w:p>
    <w:p w14:paraId="26C8DD3C" w14:textId="74B8411B" w:rsidR="00F0257F" w:rsidRPr="00FD4BA2" w:rsidRDefault="00F0257F" w:rsidP="00036293">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 Mərkəzin fəaliyyəti insan və vətəndaş hüquqlarının və azadlıqlarının qorunması, qanunçuluğun təmin edilməsi, ekspertlərin müstəqilliyi, elm və texnikanın müasir nailiyyətlərindən istifadə edilməklə həyata keçirilən tədqiqatların obyektivliyi, hərtərəfliliyi və tamlığı prinsiplərinə əsaslanır.</w:t>
      </w:r>
    </w:p>
    <w:p w14:paraId="02DC1C4B" w14:textId="20C06BAB" w:rsidR="00F0257F" w:rsidRPr="00FD4BA2" w:rsidRDefault="00F0257F" w:rsidP="00036293">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 Mərkəz sərəncamında olan dövlət əmlakına, üzərində Dövlət gerbinin təsviri və öz adı həkk olunmuş möhürə, digər möhürlərə, müvafiq ştamplara və blanka malikdir.</w:t>
      </w:r>
    </w:p>
    <w:p w14:paraId="51362663" w14:textId="45B0EF85" w:rsidR="00F0257F" w:rsidRPr="00FD4BA2" w:rsidRDefault="00F0257F" w:rsidP="00036293">
      <w:pPr>
        <w:spacing w:after="0" w:line="240" w:lineRule="auto"/>
        <w:ind w:firstLine="454"/>
        <w:jc w:val="both"/>
        <w:rPr>
          <w:rFonts w:ascii="Arial" w:eastAsia="Times New Roman" w:hAnsi="Arial" w:cs="Arial"/>
          <w:spacing w:val="-2"/>
          <w:sz w:val="24"/>
          <w:szCs w:val="24"/>
          <w:lang w:val="az-Latn-AZ"/>
        </w:rPr>
      </w:pPr>
      <w:r w:rsidRPr="00FD4BA2">
        <w:rPr>
          <w:rFonts w:ascii="Arial" w:eastAsia="Times New Roman" w:hAnsi="Arial" w:cs="Arial"/>
          <w:spacing w:val="-2"/>
          <w:sz w:val="24"/>
          <w:szCs w:val="24"/>
        </w:rPr>
        <w:t>6. Mərkəzin saxlanılma xərcləri və fəaliyyəti dövlət büdcəsində Nazirlik üçün ayrılmış vəsaitlər və</w:t>
      </w:r>
      <w:r w:rsidR="009C2647" w:rsidRPr="00FD4BA2">
        <w:rPr>
          <w:rFonts w:ascii="Arial" w:eastAsia="Times New Roman" w:hAnsi="Arial" w:cs="Arial"/>
          <w:spacing w:val="-2"/>
          <w:sz w:val="24"/>
          <w:szCs w:val="24"/>
        </w:rPr>
        <w:t xml:space="preserve"> </w:t>
      </w:r>
      <w:r w:rsidRPr="00FD4BA2">
        <w:rPr>
          <w:rFonts w:ascii="Arial" w:eastAsia="Times New Roman" w:hAnsi="Arial" w:cs="Arial"/>
          <w:spacing w:val="-2"/>
          <w:sz w:val="24"/>
          <w:szCs w:val="24"/>
          <w:lang w:val="az-Latn-AZ"/>
        </w:rPr>
        <w:t xml:space="preserve">qanunvericilikdə nəzərdə tutulan digər mənbələr hesabına </w:t>
      </w:r>
      <w:proofErr w:type="spellStart"/>
      <w:r w:rsidRPr="00FD4BA2">
        <w:rPr>
          <w:rFonts w:ascii="Arial" w:eastAsia="Times New Roman" w:hAnsi="Arial" w:cs="Arial"/>
          <w:spacing w:val="-2"/>
          <w:sz w:val="24"/>
          <w:szCs w:val="24"/>
          <w:lang w:val="az-Latn-AZ"/>
        </w:rPr>
        <w:t>maliyyələşdirilir</w:t>
      </w:r>
      <w:proofErr w:type="spellEnd"/>
      <w:r w:rsidRPr="00FD4BA2">
        <w:rPr>
          <w:rFonts w:ascii="Arial" w:eastAsia="Times New Roman" w:hAnsi="Arial" w:cs="Arial"/>
          <w:spacing w:val="-2"/>
          <w:sz w:val="24"/>
          <w:szCs w:val="24"/>
          <w:lang w:val="az-Latn-AZ"/>
        </w:rPr>
        <w:t>.</w:t>
      </w:r>
    </w:p>
    <w:p w14:paraId="0D079298" w14:textId="6255329A" w:rsidR="004C7568" w:rsidRPr="00FD4BA2" w:rsidRDefault="004C7568" w:rsidP="00036293">
      <w:pPr>
        <w:spacing w:after="0" w:line="240" w:lineRule="auto"/>
        <w:ind w:firstLine="454"/>
        <w:jc w:val="both"/>
        <w:rPr>
          <w:rFonts w:ascii="Arial" w:eastAsia="Times New Roman" w:hAnsi="Arial" w:cs="Arial"/>
          <w:spacing w:val="-4"/>
          <w:sz w:val="24"/>
          <w:szCs w:val="24"/>
          <w:lang w:val="az-Latn-AZ"/>
        </w:rPr>
      </w:pPr>
      <w:r w:rsidRPr="00FD4BA2">
        <w:rPr>
          <w:rFonts w:ascii="Arial" w:eastAsia="Times New Roman" w:hAnsi="Arial" w:cs="Arial"/>
          <w:spacing w:val="-4"/>
          <w:sz w:val="24"/>
          <w:szCs w:val="24"/>
          <w:lang w:val="az-Latn-AZ"/>
        </w:rPr>
        <w:t xml:space="preserve">7. Mərkəz </w:t>
      </w:r>
      <w:r w:rsidR="0077692E" w:rsidRPr="00FD4BA2">
        <w:rPr>
          <w:rFonts w:ascii="Arial" w:eastAsia="Times New Roman" w:hAnsi="Arial" w:cs="Arial"/>
          <w:spacing w:val="-4"/>
          <w:sz w:val="24"/>
          <w:szCs w:val="24"/>
        </w:rPr>
        <w:t xml:space="preserve">Azərbaycan Respublikası Ədliyyə Nazirliyinin müvafiq tapşırıqlarında nəzərdə tutulmuş hallar istisna olmaqla, </w:t>
      </w:r>
      <w:r w:rsidRPr="00FD4BA2">
        <w:rPr>
          <w:rFonts w:ascii="Arial" w:eastAsia="Times New Roman" w:hAnsi="Arial" w:cs="Arial"/>
          <w:spacing w:val="-4"/>
          <w:sz w:val="24"/>
          <w:szCs w:val="24"/>
          <w:lang w:val="az-Latn-AZ"/>
        </w:rPr>
        <w:t>Naxçıvan Muxtar Respublikasında yerləşən məhkəmələrin, hüquq mühafizə orqanlarının, təhqiqat və istintaq orqanlarının icraatlarında olan işlər üzrə həmin orqanların qərarları</w:t>
      </w:r>
      <w:r w:rsidR="0077692E" w:rsidRPr="00FD4BA2">
        <w:rPr>
          <w:rFonts w:ascii="Arial" w:eastAsia="Times New Roman" w:hAnsi="Arial" w:cs="Arial"/>
          <w:spacing w:val="-4"/>
          <w:sz w:val="24"/>
          <w:szCs w:val="24"/>
          <w:lang w:val="az-Latn-AZ"/>
        </w:rPr>
        <w:t xml:space="preserve"> (qərardadları)</w:t>
      </w:r>
      <w:r w:rsidRPr="00FD4BA2">
        <w:rPr>
          <w:rFonts w:ascii="Arial" w:eastAsia="Times New Roman" w:hAnsi="Arial" w:cs="Arial"/>
          <w:spacing w:val="-4"/>
          <w:sz w:val="24"/>
          <w:szCs w:val="24"/>
          <w:lang w:val="az-Latn-AZ"/>
        </w:rPr>
        <w:t xml:space="preserve"> </w:t>
      </w:r>
      <w:r w:rsidR="0077692E" w:rsidRPr="00FD4BA2">
        <w:rPr>
          <w:rFonts w:ascii="Arial" w:eastAsia="Times New Roman" w:hAnsi="Arial" w:cs="Arial"/>
          <w:spacing w:val="-4"/>
          <w:sz w:val="24"/>
          <w:szCs w:val="24"/>
          <w:lang w:val="az-Latn-AZ"/>
        </w:rPr>
        <w:t>üzrə</w:t>
      </w:r>
      <w:r w:rsidRPr="00FD4BA2">
        <w:rPr>
          <w:rFonts w:ascii="Arial" w:eastAsia="Times New Roman" w:hAnsi="Arial" w:cs="Arial"/>
          <w:spacing w:val="-4"/>
          <w:sz w:val="24"/>
          <w:szCs w:val="24"/>
          <w:lang w:val="az-Latn-AZ"/>
        </w:rPr>
        <w:t xml:space="preserve"> və ya mübahisənin aidiyyəti Muxtar Respublika ərazisində </w:t>
      </w:r>
      <w:r w:rsidR="0077692E" w:rsidRPr="00FD4BA2">
        <w:rPr>
          <w:rFonts w:ascii="Arial" w:eastAsia="Times New Roman" w:hAnsi="Arial" w:cs="Arial"/>
          <w:spacing w:val="-4"/>
          <w:sz w:val="24"/>
          <w:szCs w:val="24"/>
          <w:lang w:val="az-Latn-AZ"/>
        </w:rPr>
        <w:t xml:space="preserve">yerləşən həmin orqanlara aid olduqda </w:t>
      </w:r>
      <w:r w:rsidRPr="00FD4BA2">
        <w:rPr>
          <w:rFonts w:ascii="Arial" w:eastAsia="Times New Roman" w:hAnsi="Arial" w:cs="Arial"/>
          <w:spacing w:val="-4"/>
          <w:sz w:val="24"/>
          <w:szCs w:val="24"/>
        </w:rPr>
        <w:t>məhkəmə ekspertizasının sifariş edilməsi barədə müqavilə</w:t>
      </w:r>
      <w:r w:rsidR="0077692E" w:rsidRPr="00FD4BA2">
        <w:rPr>
          <w:rFonts w:ascii="Arial" w:eastAsia="Times New Roman" w:hAnsi="Arial" w:cs="Arial"/>
          <w:spacing w:val="-4"/>
          <w:sz w:val="24"/>
          <w:szCs w:val="24"/>
        </w:rPr>
        <w:t xml:space="preserve">lər üzrə </w:t>
      </w:r>
      <w:r w:rsidR="00A124ED" w:rsidRPr="00FD4BA2">
        <w:rPr>
          <w:rFonts w:ascii="Arial" w:eastAsia="Times New Roman" w:hAnsi="Arial" w:cs="Arial"/>
          <w:spacing w:val="-4"/>
          <w:sz w:val="24"/>
          <w:szCs w:val="24"/>
        </w:rPr>
        <w:t xml:space="preserve">tədqiqatlar </w:t>
      </w:r>
      <w:r w:rsidR="0077692E" w:rsidRPr="00FD4BA2">
        <w:rPr>
          <w:rFonts w:ascii="Arial" w:eastAsia="Times New Roman" w:hAnsi="Arial" w:cs="Arial"/>
          <w:spacing w:val="-4"/>
          <w:sz w:val="24"/>
          <w:szCs w:val="24"/>
        </w:rPr>
        <w:t xml:space="preserve">aparır. </w:t>
      </w:r>
    </w:p>
    <w:p w14:paraId="45CF5D35" w14:textId="250880F0" w:rsidR="00B97EDD" w:rsidRPr="00FD4BA2" w:rsidRDefault="004C7568" w:rsidP="00541517">
      <w:pPr>
        <w:spacing w:line="240" w:lineRule="auto"/>
        <w:ind w:firstLine="454"/>
        <w:jc w:val="both"/>
        <w:rPr>
          <w:rFonts w:ascii="Arial" w:eastAsia="Times New Roman" w:hAnsi="Arial" w:cs="Arial"/>
          <w:sz w:val="24"/>
          <w:szCs w:val="24"/>
          <w:lang w:val="az-Latn-AZ"/>
        </w:rPr>
      </w:pPr>
      <w:r w:rsidRPr="00FD4BA2">
        <w:rPr>
          <w:rFonts w:ascii="Arial" w:eastAsia="Times New Roman" w:hAnsi="Arial" w:cs="Arial"/>
          <w:sz w:val="24"/>
          <w:szCs w:val="24"/>
          <w:lang w:val="az-Latn-AZ"/>
        </w:rPr>
        <w:t>8</w:t>
      </w:r>
      <w:r w:rsidR="00B97EDD" w:rsidRPr="00FD4BA2">
        <w:rPr>
          <w:rFonts w:ascii="Arial" w:eastAsia="Times New Roman" w:hAnsi="Arial" w:cs="Arial"/>
          <w:sz w:val="24"/>
          <w:szCs w:val="24"/>
          <w:lang w:val="az-Latn-AZ"/>
        </w:rPr>
        <w:t>.</w:t>
      </w:r>
      <w:r w:rsidR="00541517" w:rsidRPr="00FD4BA2">
        <w:rPr>
          <w:rFonts w:ascii="Arial" w:eastAsia="Times New Roman" w:hAnsi="Arial" w:cs="Arial"/>
          <w:sz w:val="24"/>
          <w:szCs w:val="24"/>
          <w:lang w:val="az-Latn-AZ"/>
        </w:rPr>
        <w:t xml:space="preserve"> </w:t>
      </w:r>
      <w:r w:rsidR="00B97EDD" w:rsidRPr="00FD4BA2">
        <w:rPr>
          <w:rFonts w:ascii="Arial" w:eastAsia="Times New Roman" w:hAnsi="Arial" w:cs="Arial"/>
          <w:sz w:val="24"/>
          <w:szCs w:val="24"/>
          <w:lang w:val="az-Latn-AZ"/>
        </w:rPr>
        <w:t>Mərkəz Naxçıvan şəhərində yerləşir.</w:t>
      </w:r>
      <w:r w:rsidR="00541517" w:rsidRPr="00FD4BA2">
        <w:rPr>
          <w:rFonts w:ascii="Arial" w:eastAsia="Times New Roman" w:hAnsi="Arial" w:cs="Arial"/>
          <w:sz w:val="24"/>
          <w:szCs w:val="24"/>
          <w:lang w:val="az-Latn-AZ"/>
        </w:rPr>
        <w:t xml:space="preserve"> </w:t>
      </w:r>
    </w:p>
    <w:p w14:paraId="380E35AB" w14:textId="52472A96" w:rsidR="00F0257F" w:rsidRPr="00FD4BA2" w:rsidRDefault="00A359D5" w:rsidP="00A124ED">
      <w:pPr>
        <w:spacing w:line="240" w:lineRule="auto"/>
        <w:ind w:firstLine="454"/>
        <w:jc w:val="center"/>
        <w:rPr>
          <w:rFonts w:ascii="Arial" w:eastAsia="Times New Roman" w:hAnsi="Arial" w:cs="Arial"/>
          <w:b/>
          <w:bCs/>
          <w:sz w:val="24"/>
          <w:szCs w:val="24"/>
          <w:lang w:val="az-Latn-AZ"/>
        </w:rPr>
      </w:pPr>
      <w:r w:rsidRPr="00FD4BA2">
        <w:rPr>
          <w:rFonts w:ascii="Arial" w:eastAsia="Times New Roman" w:hAnsi="Arial" w:cs="Arial"/>
          <w:b/>
          <w:bCs/>
          <w:sz w:val="24"/>
          <w:szCs w:val="24"/>
          <w:lang w:val="az-Latn-AZ"/>
        </w:rPr>
        <w:t xml:space="preserve">2. </w:t>
      </w:r>
      <w:r w:rsidR="00F0257F" w:rsidRPr="00FD4BA2">
        <w:rPr>
          <w:rFonts w:ascii="Arial" w:eastAsia="Times New Roman" w:hAnsi="Arial" w:cs="Arial"/>
          <w:b/>
          <w:bCs/>
          <w:sz w:val="24"/>
          <w:szCs w:val="24"/>
          <w:lang w:val="az-Latn-AZ"/>
        </w:rPr>
        <w:t>Mərkəzin fəaliyyət istiqamətləri</w:t>
      </w:r>
      <w:r w:rsidR="00541517" w:rsidRPr="00FD4BA2">
        <w:rPr>
          <w:rFonts w:ascii="Arial" w:eastAsia="Times New Roman" w:hAnsi="Arial" w:cs="Arial"/>
          <w:b/>
          <w:bCs/>
          <w:sz w:val="24"/>
          <w:szCs w:val="24"/>
          <w:lang w:val="az-Latn-AZ"/>
        </w:rPr>
        <w:t xml:space="preserve"> </w:t>
      </w:r>
    </w:p>
    <w:p w14:paraId="142DB3C5" w14:textId="40335FB4"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 xml:space="preserve">2.1. Mərkəzin fəaliyyət istiqamətləri </w:t>
      </w:r>
      <w:proofErr w:type="spellStart"/>
      <w:r w:rsidRPr="00FD4BA2">
        <w:rPr>
          <w:rFonts w:ascii="Arial" w:eastAsia="Times New Roman" w:hAnsi="Arial" w:cs="Arial"/>
          <w:sz w:val="24"/>
          <w:szCs w:val="24"/>
          <w:lang w:val="az-Latn-AZ"/>
        </w:rPr>
        <w:t>aşağıdakılardır</w:t>
      </w:r>
      <w:proofErr w:type="spellEnd"/>
      <w:r w:rsidRPr="00FD4BA2">
        <w:rPr>
          <w:rFonts w:ascii="Arial" w:eastAsia="Times New Roman" w:hAnsi="Arial" w:cs="Arial"/>
          <w:sz w:val="24"/>
          <w:szCs w:val="24"/>
          <w:lang w:val="az-Latn-AZ"/>
        </w:rPr>
        <w:t>:</w:t>
      </w:r>
      <w:r w:rsidR="00A124ED" w:rsidRPr="00FD4BA2">
        <w:rPr>
          <w:rFonts w:ascii="Arial" w:eastAsia="Times New Roman" w:hAnsi="Arial" w:cs="Arial"/>
          <w:sz w:val="24"/>
          <w:szCs w:val="24"/>
          <w:lang w:val="az-Latn-AZ"/>
        </w:rPr>
        <w:t xml:space="preserve"> </w:t>
      </w:r>
    </w:p>
    <w:p w14:paraId="38564D75" w14:textId="7218E5C3"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2.1.1. məhkəmə ekspertizalarını keçirir və tədqiqatlar aparır;</w:t>
      </w:r>
      <w:r w:rsidR="00A124ED" w:rsidRPr="00FD4BA2">
        <w:rPr>
          <w:rFonts w:ascii="Arial" w:eastAsia="Times New Roman" w:hAnsi="Arial" w:cs="Arial"/>
          <w:sz w:val="24"/>
          <w:szCs w:val="24"/>
          <w:lang w:val="az-Latn-AZ"/>
        </w:rPr>
        <w:t xml:space="preserve"> </w:t>
      </w:r>
    </w:p>
    <w:p w14:paraId="61E64084" w14:textId="0DEB4B98"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 xml:space="preserve">2.2.2.ekspert tədqiqatının yeni metod və metodikalarını hazırlayır və </w:t>
      </w:r>
      <w:proofErr w:type="spellStart"/>
      <w:r w:rsidRPr="00FD4BA2">
        <w:rPr>
          <w:rFonts w:ascii="Arial" w:eastAsia="Times New Roman" w:hAnsi="Arial" w:cs="Arial"/>
          <w:sz w:val="24"/>
          <w:szCs w:val="24"/>
          <w:lang w:val="az-Latn-AZ"/>
        </w:rPr>
        <w:t>təkmilləşdirir</w:t>
      </w:r>
      <w:proofErr w:type="spellEnd"/>
      <w:r w:rsidRPr="00FD4BA2">
        <w:rPr>
          <w:rFonts w:ascii="Arial" w:eastAsia="Times New Roman" w:hAnsi="Arial" w:cs="Arial"/>
          <w:sz w:val="24"/>
          <w:szCs w:val="24"/>
          <w:lang w:val="az-Latn-AZ"/>
        </w:rPr>
        <w:t>;</w:t>
      </w:r>
      <w:r w:rsidR="00A124ED" w:rsidRPr="00FD4BA2">
        <w:rPr>
          <w:rFonts w:ascii="Arial" w:eastAsia="Times New Roman" w:hAnsi="Arial" w:cs="Arial"/>
          <w:sz w:val="24"/>
          <w:szCs w:val="24"/>
          <w:lang w:val="az-Latn-AZ"/>
        </w:rPr>
        <w:t xml:space="preserve"> </w:t>
      </w:r>
    </w:p>
    <w:p w14:paraId="5945FEF0" w14:textId="16BFB979" w:rsidR="00F0257F" w:rsidRPr="00FD4BA2" w:rsidRDefault="00F0257F" w:rsidP="007E6E6F">
      <w:pPr>
        <w:spacing w:after="0" w:line="240" w:lineRule="auto"/>
        <w:ind w:firstLine="454"/>
        <w:jc w:val="both"/>
        <w:rPr>
          <w:rFonts w:ascii="Arial" w:eastAsia="Times New Roman" w:hAnsi="Arial" w:cs="Arial"/>
          <w:sz w:val="24"/>
          <w:szCs w:val="24"/>
          <w:lang w:val="az-Latn-AZ"/>
        </w:rPr>
      </w:pPr>
      <w:r w:rsidRPr="00FD4BA2">
        <w:rPr>
          <w:rFonts w:ascii="Arial" w:eastAsia="Times New Roman" w:hAnsi="Arial" w:cs="Arial"/>
          <w:sz w:val="24"/>
          <w:szCs w:val="24"/>
          <w:lang w:val="az-Latn-AZ"/>
        </w:rPr>
        <w:t xml:space="preserve">2.2.3. məhkəmə və hüquq mühafizə orqanlarına </w:t>
      </w:r>
      <w:r w:rsidR="0045462B" w:rsidRPr="00FD4BA2">
        <w:rPr>
          <w:rFonts w:ascii="Arial" w:eastAsia="Times New Roman" w:hAnsi="Arial" w:cs="Arial"/>
          <w:sz w:val="24"/>
          <w:szCs w:val="24"/>
          <w:lang w:val="az-Latn-AZ"/>
        </w:rPr>
        <w:t>elmi-</w:t>
      </w:r>
      <w:r w:rsidRPr="00FD4BA2">
        <w:rPr>
          <w:rFonts w:ascii="Arial" w:eastAsia="Times New Roman" w:hAnsi="Arial" w:cs="Arial"/>
          <w:sz w:val="24"/>
          <w:szCs w:val="24"/>
          <w:lang w:val="az-Latn-AZ"/>
        </w:rPr>
        <w:t>metodik kömək göstərir;</w:t>
      </w:r>
      <w:r w:rsidR="00A124ED" w:rsidRPr="00FD4BA2">
        <w:rPr>
          <w:rFonts w:ascii="Arial" w:eastAsia="Times New Roman" w:hAnsi="Arial" w:cs="Arial"/>
          <w:sz w:val="24"/>
          <w:szCs w:val="24"/>
          <w:lang w:val="az-Latn-AZ"/>
        </w:rPr>
        <w:t xml:space="preserve"> </w:t>
      </w:r>
    </w:p>
    <w:p w14:paraId="586CB075" w14:textId="543B13B9" w:rsidR="000E6C42" w:rsidRPr="00FD4BA2" w:rsidRDefault="00191257"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2.2.</w:t>
      </w:r>
      <w:r w:rsidR="000E6C42" w:rsidRPr="00FD4BA2">
        <w:rPr>
          <w:rFonts w:ascii="Arial" w:eastAsia="Times New Roman" w:hAnsi="Arial" w:cs="Arial"/>
          <w:sz w:val="24"/>
          <w:szCs w:val="24"/>
          <w:lang w:val="az-Latn-AZ"/>
        </w:rPr>
        <w:t>4. ekspert profilaktikasını həyata keçirir;</w:t>
      </w:r>
      <w:r w:rsidR="00A124ED" w:rsidRPr="00FD4BA2">
        <w:rPr>
          <w:rFonts w:ascii="Arial" w:eastAsia="Times New Roman" w:hAnsi="Arial" w:cs="Arial"/>
          <w:sz w:val="24"/>
          <w:szCs w:val="24"/>
          <w:lang w:val="az-Latn-AZ"/>
        </w:rPr>
        <w:t xml:space="preserve"> </w:t>
      </w:r>
    </w:p>
    <w:p w14:paraId="6D52281C" w14:textId="2FE18C3F" w:rsidR="00F0257F" w:rsidRDefault="00191257" w:rsidP="007E6E6F">
      <w:pPr>
        <w:spacing w:after="0" w:line="240" w:lineRule="auto"/>
        <w:ind w:firstLine="454"/>
        <w:jc w:val="both"/>
        <w:rPr>
          <w:rFonts w:ascii="Arial" w:eastAsia="Times New Roman" w:hAnsi="Arial" w:cs="Arial"/>
          <w:sz w:val="24"/>
          <w:szCs w:val="24"/>
          <w:lang w:val="az-Latn-AZ"/>
        </w:rPr>
      </w:pPr>
      <w:r w:rsidRPr="00FD4BA2">
        <w:rPr>
          <w:rFonts w:ascii="Arial" w:eastAsia="Times New Roman" w:hAnsi="Arial" w:cs="Arial"/>
          <w:sz w:val="24"/>
          <w:szCs w:val="24"/>
          <w:lang w:val="az-Latn-AZ"/>
        </w:rPr>
        <w:lastRenderedPageBreak/>
        <w:t>2.2.</w:t>
      </w:r>
      <w:r w:rsidR="000E6C42" w:rsidRPr="00FD4BA2">
        <w:rPr>
          <w:rFonts w:ascii="Arial" w:eastAsia="Times New Roman" w:hAnsi="Arial" w:cs="Arial"/>
          <w:sz w:val="24"/>
          <w:szCs w:val="24"/>
          <w:lang w:val="az-Latn-AZ"/>
        </w:rPr>
        <w:t>5</w:t>
      </w:r>
      <w:r w:rsidR="00912E68" w:rsidRPr="00FD4BA2">
        <w:rPr>
          <w:rFonts w:ascii="Arial" w:eastAsia="Times New Roman" w:hAnsi="Arial" w:cs="Arial"/>
          <w:sz w:val="24"/>
          <w:szCs w:val="24"/>
          <w:lang w:val="az-Latn-AZ"/>
        </w:rPr>
        <w:t xml:space="preserve">. </w:t>
      </w:r>
      <w:r w:rsidR="00F0257F" w:rsidRPr="00FD4BA2">
        <w:rPr>
          <w:rFonts w:ascii="Arial" w:eastAsia="Times New Roman" w:hAnsi="Arial" w:cs="Arial"/>
          <w:sz w:val="24"/>
          <w:szCs w:val="24"/>
          <w:lang w:val="az-Latn-AZ"/>
        </w:rPr>
        <w:t>qanunvericiliklə müəyyən edilmiş digər istiqamətlərdə fəaliyyət göstərir.</w:t>
      </w:r>
    </w:p>
    <w:p w14:paraId="2A72E42D" w14:textId="77777777" w:rsidR="00123BA4" w:rsidRPr="00FD4BA2" w:rsidRDefault="00123BA4" w:rsidP="007E6E6F">
      <w:pPr>
        <w:spacing w:after="0" w:line="240" w:lineRule="auto"/>
        <w:ind w:firstLine="454"/>
        <w:jc w:val="both"/>
        <w:rPr>
          <w:rFonts w:ascii="Arial" w:eastAsia="Times New Roman" w:hAnsi="Arial" w:cs="Arial"/>
          <w:sz w:val="24"/>
          <w:szCs w:val="24"/>
          <w:lang w:val="az-Latn-AZ"/>
        </w:rPr>
      </w:pPr>
    </w:p>
    <w:p w14:paraId="03D99BBC" w14:textId="54D5BA14" w:rsidR="00F0257F" w:rsidRPr="00FD4BA2" w:rsidRDefault="00A359D5" w:rsidP="000122B6">
      <w:pPr>
        <w:spacing w:line="240" w:lineRule="auto"/>
        <w:ind w:firstLine="454"/>
        <w:jc w:val="center"/>
        <w:rPr>
          <w:rFonts w:ascii="Arial" w:eastAsia="Times New Roman" w:hAnsi="Arial" w:cs="Arial"/>
          <w:b/>
          <w:bCs/>
          <w:sz w:val="24"/>
          <w:szCs w:val="24"/>
          <w:lang w:val="az-Latn-AZ"/>
        </w:rPr>
      </w:pPr>
      <w:r w:rsidRPr="00FD4BA2">
        <w:rPr>
          <w:rFonts w:ascii="Arial" w:eastAsia="Times New Roman" w:hAnsi="Arial" w:cs="Arial"/>
          <w:b/>
          <w:bCs/>
          <w:sz w:val="24"/>
          <w:szCs w:val="24"/>
          <w:lang w:val="az-Latn-AZ"/>
        </w:rPr>
        <w:t xml:space="preserve">3. </w:t>
      </w:r>
      <w:r w:rsidR="00F0257F" w:rsidRPr="00FD4BA2">
        <w:rPr>
          <w:rFonts w:ascii="Arial" w:eastAsia="Times New Roman" w:hAnsi="Arial" w:cs="Arial"/>
          <w:b/>
          <w:bCs/>
          <w:sz w:val="24"/>
          <w:szCs w:val="24"/>
          <w:lang w:val="az-Latn-AZ"/>
        </w:rPr>
        <w:t>Mərkəzin vəzifələri</w:t>
      </w:r>
      <w:r w:rsidR="000122B6" w:rsidRPr="00FD4BA2">
        <w:rPr>
          <w:rFonts w:ascii="Arial" w:eastAsia="Times New Roman" w:hAnsi="Arial" w:cs="Arial"/>
          <w:b/>
          <w:bCs/>
          <w:sz w:val="24"/>
          <w:szCs w:val="24"/>
          <w:lang w:val="az-Latn-AZ"/>
        </w:rPr>
        <w:t xml:space="preserve"> </w:t>
      </w:r>
    </w:p>
    <w:p w14:paraId="4E381B97" w14:textId="0C3E76F4"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 Mərkəz bu Əsasnamə ilə müəyyən edilmiş fəaliyyət istiqamətlərinə uyğun olaraq aşağıdakı vəzifələri yerinə yetirir:</w:t>
      </w:r>
      <w:r w:rsidR="00B10640" w:rsidRPr="00FD4BA2">
        <w:rPr>
          <w:rFonts w:ascii="Arial" w:eastAsia="Times New Roman" w:hAnsi="Arial" w:cs="Arial"/>
          <w:sz w:val="24"/>
          <w:szCs w:val="24"/>
          <w:lang w:val="az-Latn-AZ"/>
        </w:rPr>
        <w:t xml:space="preserve"> </w:t>
      </w:r>
    </w:p>
    <w:p w14:paraId="598754B5" w14:textId="42E5FD98"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 məhkəmə ekspertizalarını keçirmək və rəylər vermək;</w:t>
      </w:r>
      <w:r w:rsidR="00B10640" w:rsidRPr="00FD4BA2">
        <w:rPr>
          <w:rFonts w:ascii="Arial" w:eastAsia="Times New Roman" w:hAnsi="Arial" w:cs="Arial"/>
          <w:sz w:val="24"/>
          <w:szCs w:val="24"/>
          <w:lang w:val="az-Latn-AZ"/>
        </w:rPr>
        <w:t xml:space="preserve"> </w:t>
      </w:r>
    </w:p>
    <w:p w14:paraId="37C99053" w14:textId="53663419"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3.1.2. qanunvericiliyə uyğun olaraq tədqiqatlar aparmaq və arayışlar vermək;</w:t>
      </w:r>
      <w:r w:rsidR="00B10640" w:rsidRPr="00FD4BA2">
        <w:rPr>
          <w:rFonts w:ascii="Arial" w:eastAsia="Times New Roman" w:hAnsi="Arial" w:cs="Arial"/>
          <w:sz w:val="24"/>
          <w:szCs w:val="24"/>
          <w:lang w:val="az-Latn-AZ"/>
        </w:rPr>
        <w:t xml:space="preserve"> </w:t>
      </w:r>
    </w:p>
    <w:p w14:paraId="4AB2A18F" w14:textId="12E98B89"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3.1.3. məhkəmə ekspertizası, kriminalistika, kriminologiya və hüququn digər aidiyyəti sahələrində tədqiqat işlərini aparmaq;</w:t>
      </w:r>
      <w:r w:rsidR="00B10640" w:rsidRPr="00FD4BA2">
        <w:rPr>
          <w:rFonts w:ascii="Arial" w:eastAsia="Times New Roman" w:hAnsi="Arial" w:cs="Arial"/>
          <w:sz w:val="24"/>
          <w:szCs w:val="24"/>
          <w:lang w:val="az-Latn-AZ"/>
        </w:rPr>
        <w:t xml:space="preserve"> </w:t>
      </w:r>
    </w:p>
    <w:p w14:paraId="41ECC9E2" w14:textId="518EE23F"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 xml:space="preserve">3.1.4. məhkəmə ekspertizalarının təyini, aparılması və ekspert rəylərinin </w:t>
      </w:r>
      <w:proofErr w:type="spellStart"/>
      <w:r w:rsidRPr="00FD4BA2">
        <w:rPr>
          <w:rFonts w:ascii="Arial" w:eastAsia="Times New Roman" w:hAnsi="Arial" w:cs="Arial"/>
          <w:sz w:val="24"/>
          <w:szCs w:val="24"/>
          <w:lang w:val="az-Latn-AZ"/>
        </w:rPr>
        <w:t>qiymətləndirilməsi</w:t>
      </w:r>
      <w:proofErr w:type="spellEnd"/>
      <w:r w:rsidRPr="00FD4BA2">
        <w:rPr>
          <w:rFonts w:ascii="Arial" w:eastAsia="Times New Roman" w:hAnsi="Arial" w:cs="Arial"/>
          <w:sz w:val="24"/>
          <w:szCs w:val="24"/>
          <w:lang w:val="az-Latn-AZ"/>
        </w:rPr>
        <w:t xml:space="preserve"> ilə bağlı məhkəmə və hüquq mühafizə orqanlarına </w:t>
      </w:r>
      <w:r w:rsidR="0008586B" w:rsidRPr="00FD4BA2">
        <w:rPr>
          <w:rFonts w:ascii="Arial" w:eastAsia="Times New Roman" w:hAnsi="Arial" w:cs="Arial"/>
          <w:sz w:val="24"/>
          <w:szCs w:val="24"/>
          <w:lang w:val="az-Latn-AZ"/>
        </w:rPr>
        <w:t>elmi-</w:t>
      </w:r>
      <w:r w:rsidRPr="00FD4BA2">
        <w:rPr>
          <w:rFonts w:ascii="Arial" w:eastAsia="Times New Roman" w:hAnsi="Arial" w:cs="Arial"/>
          <w:sz w:val="24"/>
          <w:szCs w:val="24"/>
          <w:lang w:val="az-Latn-AZ"/>
        </w:rPr>
        <w:t>metodik kömək göstərmək, metodiki vəsaitlər hazırlamaq;</w:t>
      </w:r>
      <w:r w:rsidR="00F94239" w:rsidRPr="00FD4BA2">
        <w:rPr>
          <w:rFonts w:ascii="Arial" w:eastAsia="Times New Roman" w:hAnsi="Arial" w:cs="Arial"/>
          <w:sz w:val="24"/>
          <w:szCs w:val="24"/>
          <w:lang w:val="az-Latn-AZ"/>
        </w:rPr>
        <w:t xml:space="preserve"> </w:t>
      </w:r>
    </w:p>
    <w:p w14:paraId="3409C243" w14:textId="4226982D" w:rsidR="00F0257F" w:rsidRPr="00FD4BA2" w:rsidRDefault="00F0257F" w:rsidP="007E6E6F">
      <w:pPr>
        <w:spacing w:after="0" w:line="240" w:lineRule="auto"/>
        <w:ind w:firstLine="454"/>
        <w:jc w:val="both"/>
        <w:rPr>
          <w:rFonts w:ascii="Arial" w:eastAsia="Times New Roman" w:hAnsi="Arial" w:cs="Arial"/>
          <w:sz w:val="24"/>
          <w:szCs w:val="24"/>
          <w:lang w:val="az-Latn-AZ"/>
        </w:rPr>
      </w:pPr>
      <w:r w:rsidRPr="00FD4BA2">
        <w:rPr>
          <w:rFonts w:ascii="Arial" w:eastAsia="Times New Roman" w:hAnsi="Arial" w:cs="Arial"/>
          <w:sz w:val="24"/>
          <w:szCs w:val="24"/>
          <w:lang w:val="az-Latn-AZ"/>
        </w:rPr>
        <w:t>3.1.5. cinayətlərin səbəblərinin, baş verməsinə kömək etmiş şəraitin aşkar olunması və onların qarşısının alınması sahəsində kriminoloji tədqiqatlar aparmaq</w:t>
      </w:r>
      <w:r w:rsidR="00EF1168" w:rsidRPr="00FD4BA2">
        <w:rPr>
          <w:rFonts w:ascii="Arial" w:eastAsia="Times New Roman" w:hAnsi="Arial" w:cs="Arial"/>
          <w:sz w:val="24"/>
          <w:szCs w:val="24"/>
          <w:lang w:val="az-Latn-AZ"/>
        </w:rPr>
        <w:t xml:space="preserve">, </w:t>
      </w:r>
      <w:r w:rsidR="00E75AC2" w:rsidRPr="00FD4BA2">
        <w:rPr>
          <w:rFonts w:ascii="Arial" w:hAnsi="Arial" w:cs="Arial"/>
          <w:sz w:val="24"/>
          <w:szCs w:val="24"/>
        </w:rPr>
        <w:t xml:space="preserve">ekspert profilaktikasını həyata keçirmək; </w:t>
      </w:r>
    </w:p>
    <w:p w14:paraId="756E520A" w14:textId="6F8E5AA8"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 xml:space="preserve">3.1.6. hüquqi </w:t>
      </w:r>
      <w:proofErr w:type="spellStart"/>
      <w:r w:rsidRPr="00FD4BA2">
        <w:rPr>
          <w:rFonts w:ascii="Arial" w:eastAsia="Times New Roman" w:hAnsi="Arial" w:cs="Arial"/>
          <w:sz w:val="24"/>
          <w:szCs w:val="24"/>
          <w:lang w:val="az-Latn-AZ"/>
        </w:rPr>
        <w:t>maarifləndirmə</w:t>
      </w:r>
      <w:proofErr w:type="spellEnd"/>
      <w:r w:rsidRPr="00FD4BA2">
        <w:rPr>
          <w:rFonts w:ascii="Arial" w:eastAsia="Times New Roman" w:hAnsi="Arial" w:cs="Arial"/>
          <w:sz w:val="24"/>
          <w:szCs w:val="24"/>
          <w:lang w:val="az-Latn-AZ"/>
        </w:rPr>
        <w:t xml:space="preserve"> işinin </w:t>
      </w:r>
      <w:proofErr w:type="spellStart"/>
      <w:r w:rsidRPr="00FD4BA2">
        <w:rPr>
          <w:rFonts w:ascii="Arial" w:eastAsia="Times New Roman" w:hAnsi="Arial" w:cs="Arial"/>
          <w:sz w:val="24"/>
          <w:szCs w:val="24"/>
          <w:lang w:val="az-Latn-AZ"/>
        </w:rPr>
        <w:t>aparılmasında</w:t>
      </w:r>
      <w:proofErr w:type="spellEnd"/>
      <w:r w:rsidRPr="00FD4BA2">
        <w:rPr>
          <w:rFonts w:ascii="Arial" w:eastAsia="Times New Roman" w:hAnsi="Arial" w:cs="Arial"/>
          <w:sz w:val="24"/>
          <w:szCs w:val="24"/>
          <w:lang w:val="az-Latn-AZ"/>
        </w:rPr>
        <w:t xml:space="preserve"> iştirak etmək</w:t>
      </w:r>
      <w:r w:rsidR="00EF1168" w:rsidRPr="00FD4BA2">
        <w:rPr>
          <w:rFonts w:ascii="Arial" w:eastAsia="Times New Roman" w:hAnsi="Arial" w:cs="Arial"/>
          <w:sz w:val="24"/>
          <w:szCs w:val="24"/>
          <w:lang w:val="az-Latn-AZ"/>
        </w:rPr>
        <w:t xml:space="preserve">, </w:t>
      </w:r>
    </w:p>
    <w:p w14:paraId="244E3156" w14:textId="7216EBB0"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w:t>
      </w:r>
      <w:r w:rsidR="00361D1D" w:rsidRPr="00FD4BA2">
        <w:rPr>
          <w:rFonts w:ascii="Arial" w:eastAsia="Times New Roman" w:hAnsi="Arial" w:cs="Arial"/>
          <w:sz w:val="24"/>
          <w:szCs w:val="24"/>
          <w:lang w:val="az-Latn-AZ"/>
        </w:rPr>
        <w:t>7</w:t>
      </w:r>
      <w:r w:rsidRPr="00FD4BA2">
        <w:rPr>
          <w:rFonts w:ascii="Arial" w:eastAsia="Times New Roman" w:hAnsi="Arial" w:cs="Arial"/>
          <w:sz w:val="24"/>
          <w:szCs w:val="24"/>
          <w:lang w:val="az-Latn-AZ"/>
        </w:rPr>
        <w:t>. məhkəmə ekspertizası sahəsində beynəlxalq təcrübəni öyrənmək, onun tətbiqi ilə bağlı müvafiq təkliflər vermək</w:t>
      </w:r>
      <w:r w:rsidR="00EF1168" w:rsidRPr="00FD4BA2">
        <w:rPr>
          <w:rFonts w:ascii="Arial" w:eastAsia="Times New Roman" w:hAnsi="Arial" w:cs="Arial"/>
          <w:sz w:val="24"/>
          <w:szCs w:val="24"/>
          <w:lang w:val="az-Latn-AZ"/>
        </w:rPr>
        <w:t xml:space="preserve">, </w:t>
      </w:r>
      <w:r w:rsidR="00E75AC2" w:rsidRPr="00FD4BA2">
        <w:rPr>
          <w:rFonts w:ascii="Arial" w:hAnsi="Arial" w:cs="Arial"/>
          <w:sz w:val="24"/>
          <w:szCs w:val="24"/>
        </w:rPr>
        <w:t xml:space="preserve">habelə bu təcrübə nəzərə alınmaqla, məhkəmə ekspertizası sahəsində elmi-texniki nailiyyətlərin tətbiq olunmasını təmin etmək; </w:t>
      </w:r>
    </w:p>
    <w:p w14:paraId="66C772B4" w14:textId="23AACA96"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w:t>
      </w:r>
      <w:r w:rsidR="00361D1D" w:rsidRPr="00FD4BA2">
        <w:rPr>
          <w:rFonts w:ascii="Arial" w:eastAsia="Times New Roman" w:hAnsi="Arial" w:cs="Arial"/>
          <w:sz w:val="24"/>
          <w:szCs w:val="24"/>
          <w:lang w:val="az-Latn-AZ"/>
        </w:rPr>
        <w:t>8</w:t>
      </w:r>
      <w:r w:rsidRPr="00FD4BA2">
        <w:rPr>
          <w:rFonts w:ascii="Arial" w:eastAsia="Times New Roman" w:hAnsi="Arial" w:cs="Arial"/>
          <w:sz w:val="24"/>
          <w:szCs w:val="24"/>
          <w:lang w:val="az-Latn-AZ"/>
        </w:rPr>
        <w:t xml:space="preserve">. </w:t>
      </w:r>
      <w:r w:rsidR="00E75AC2" w:rsidRPr="00FD4BA2">
        <w:rPr>
          <w:rFonts w:ascii="Arial" w:hAnsi="Arial" w:cs="Arial"/>
          <w:sz w:val="24"/>
          <w:szCs w:val="24"/>
        </w:rPr>
        <w:t>mülki müdafiə və yanğın təhlükəsizliyi ilə bağlı işi təşkil etmək</w:t>
      </w:r>
      <w:r w:rsidR="00EF1168" w:rsidRPr="00FD4BA2">
        <w:rPr>
          <w:rFonts w:ascii="Arial" w:hAnsi="Arial" w:cs="Arial"/>
          <w:sz w:val="24"/>
          <w:szCs w:val="24"/>
        </w:rPr>
        <w:t xml:space="preserve">, </w:t>
      </w:r>
      <w:r w:rsidRPr="00FD4BA2">
        <w:rPr>
          <w:rFonts w:ascii="Arial" w:eastAsia="Times New Roman" w:hAnsi="Arial" w:cs="Arial"/>
          <w:sz w:val="24"/>
          <w:szCs w:val="24"/>
          <w:lang w:val="az-Latn-AZ"/>
        </w:rPr>
        <w:t>məhkəmə ekspertizası ilə bağlı texniki təhlükəsizlik tədbirlərini həyata keçirmək;</w:t>
      </w:r>
    </w:p>
    <w:p w14:paraId="0C8841A7" w14:textId="6394F8C5"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w:t>
      </w:r>
      <w:r w:rsidR="00361D1D" w:rsidRPr="00FD4BA2">
        <w:rPr>
          <w:rFonts w:ascii="Arial" w:eastAsia="Times New Roman" w:hAnsi="Arial" w:cs="Arial"/>
          <w:sz w:val="24"/>
          <w:szCs w:val="24"/>
          <w:lang w:val="az-Latn-AZ"/>
        </w:rPr>
        <w:t>9</w:t>
      </w:r>
      <w:r w:rsidRPr="00FD4BA2">
        <w:rPr>
          <w:rFonts w:ascii="Arial" w:eastAsia="Times New Roman" w:hAnsi="Arial" w:cs="Arial"/>
          <w:sz w:val="24"/>
          <w:szCs w:val="24"/>
          <w:lang w:val="az-Latn-AZ"/>
        </w:rPr>
        <w:t xml:space="preserve">. ekspertlərin peşə və hüquqi hazırlığının </w:t>
      </w:r>
      <w:proofErr w:type="spellStart"/>
      <w:r w:rsidRPr="00FD4BA2">
        <w:rPr>
          <w:rFonts w:ascii="Arial" w:eastAsia="Times New Roman" w:hAnsi="Arial" w:cs="Arial"/>
          <w:sz w:val="24"/>
          <w:szCs w:val="24"/>
          <w:lang w:val="az-Latn-AZ"/>
        </w:rPr>
        <w:t>artırılmasını</w:t>
      </w:r>
      <w:proofErr w:type="spellEnd"/>
      <w:r w:rsidRPr="00FD4BA2">
        <w:rPr>
          <w:rFonts w:ascii="Arial" w:eastAsia="Times New Roman" w:hAnsi="Arial" w:cs="Arial"/>
          <w:sz w:val="24"/>
          <w:szCs w:val="24"/>
          <w:lang w:val="az-Latn-AZ"/>
        </w:rPr>
        <w:t xml:space="preserve"> təşkil etmək, onları müvafiq kurs və treninqlərə cəlb etmək</w:t>
      </w:r>
      <w:r w:rsidR="00431BAE" w:rsidRPr="00FD4BA2">
        <w:rPr>
          <w:rFonts w:ascii="Arial" w:eastAsia="Times New Roman" w:hAnsi="Arial" w:cs="Arial"/>
          <w:sz w:val="24"/>
          <w:szCs w:val="24"/>
          <w:lang w:val="az-Latn-AZ"/>
        </w:rPr>
        <w:t xml:space="preserve">, </w:t>
      </w:r>
      <w:r w:rsidR="001C5D9D" w:rsidRPr="00FD4BA2">
        <w:rPr>
          <w:rFonts w:ascii="Arial" w:eastAsia="Times New Roman" w:hAnsi="Arial" w:cs="Arial"/>
          <w:sz w:val="24"/>
          <w:szCs w:val="24"/>
          <w:lang w:val="az-Latn-AZ"/>
        </w:rPr>
        <w:t>ezam olunması ilə bağlı nazirlik qarşısında vəsatət qaldırmaq;</w:t>
      </w:r>
      <w:r w:rsidR="00F94239" w:rsidRPr="00FD4BA2">
        <w:rPr>
          <w:rFonts w:ascii="Arial" w:eastAsia="Times New Roman" w:hAnsi="Arial" w:cs="Arial"/>
          <w:sz w:val="24"/>
          <w:szCs w:val="24"/>
          <w:lang w:val="az-Latn-AZ"/>
        </w:rPr>
        <w:t xml:space="preserve"> </w:t>
      </w:r>
    </w:p>
    <w:p w14:paraId="624B6A79" w14:textId="2E365E54"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0</w:t>
      </w:r>
      <w:r w:rsidRPr="00FD4BA2">
        <w:rPr>
          <w:rFonts w:ascii="Arial" w:eastAsia="Times New Roman" w:hAnsi="Arial" w:cs="Arial"/>
          <w:sz w:val="24"/>
          <w:szCs w:val="24"/>
          <w:lang w:val="az-Latn-AZ"/>
        </w:rPr>
        <w:t>. məhkəmə ekspertizasının aparılması ilə bağlı məlumatların, o cümlədən dövlət sirrinin qorunması üçün zəruri tədbirlər görmək;</w:t>
      </w:r>
      <w:r w:rsidR="007D1BDA" w:rsidRPr="00FD4BA2">
        <w:rPr>
          <w:rFonts w:ascii="Arial" w:eastAsia="Times New Roman" w:hAnsi="Arial" w:cs="Arial"/>
          <w:sz w:val="24"/>
          <w:szCs w:val="24"/>
          <w:lang w:val="az-Latn-AZ"/>
        </w:rPr>
        <w:t xml:space="preserve"> </w:t>
      </w:r>
    </w:p>
    <w:p w14:paraId="024096C0" w14:textId="76CD841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1</w:t>
      </w:r>
      <w:r w:rsidRPr="00FD4BA2">
        <w:rPr>
          <w:rFonts w:ascii="Arial" w:eastAsia="Times New Roman" w:hAnsi="Arial" w:cs="Arial"/>
          <w:sz w:val="24"/>
          <w:szCs w:val="24"/>
          <w:lang w:val="az-Latn-AZ"/>
        </w:rPr>
        <w:t>. məhkəmə ekspertizası sahəsində arxiv işini təşkil etmək, arxiv sənədlərinin müəyyən olunmuş qaydada saxlanılması və mühafizəsini təmin etmək;</w:t>
      </w:r>
      <w:r w:rsidR="007D1BDA" w:rsidRPr="00FD4BA2">
        <w:rPr>
          <w:rFonts w:ascii="Arial" w:eastAsia="Times New Roman" w:hAnsi="Arial" w:cs="Arial"/>
          <w:sz w:val="24"/>
          <w:szCs w:val="24"/>
          <w:lang w:val="az-Latn-AZ"/>
        </w:rPr>
        <w:t xml:space="preserve"> </w:t>
      </w:r>
    </w:p>
    <w:p w14:paraId="02E401B8" w14:textId="45509249"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2</w:t>
      </w:r>
      <w:r w:rsidRPr="00FD4BA2">
        <w:rPr>
          <w:rFonts w:ascii="Arial" w:eastAsia="Times New Roman" w:hAnsi="Arial" w:cs="Arial"/>
          <w:sz w:val="24"/>
          <w:szCs w:val="24"/>
          <w:lang w:val="az-Latn-AZ"/>
        </w:rPr>
        <w:t>. yeni informasiya və kommunikasiya texnologiyalarını tətbiq etmək;</w:t>
      </w:r>
      <w:r w:rsidR="007D1BDA" w:rsidRPr="00FD4BA2">
        <w:rPr>
          <w:rFonts w:ascii="Arial" w:eastAsia="Times New Roman" w:hAnsi="Arial" w:cs="Arial"/>
          <w:sz w:val="24"/>
          <w:szCs w:val="24"/>
          <w:lang w:val="az-Latn-AZ"/>
        </w:rPr>
        <w:t xml:space="preserve"> </w:t>
      </w:r>
    </w:p>
    <w:p w14:paraId="0022ABA5" w14:textId="3F08DC00"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3</w:t>
      </w:r>
      <w:r w:rsidRPr="00FD4BA2">
        <w:rPr>
          <w:rFonts w:ascii="Arial" w:eastAsia="Times New Roman" w:hAnsi="Arial" w:cs="Arial"/>
          <w:sz w:val="24"/>
          <w:szCs w:val="24"/>
          <w:lang w:val="az-Latn-AZ"/>
        </w:rPr>
        <w:t xml:space="preserve">. məhkəmə ekspertizası sahəsində kadr hazırlığını təmin etmək məqsədilə müvafiq </w:t>
      </w:r>
      <w:proofErr w:type="spellStart"/>
      <w:r w:rsidRPr="00FD4BA2">
        <w:rPr>
          <w:rFonts w:ascii="Arial" w:eastAsia="Times New Roman" w:hAnsi="Arial" w:cs="Arial"/>
          <w:sz w:val="24"/>
          <w:szCs w:val="24"/>
          <w:lang w:val="az-Latn-AZ"/>
        </w:rPr>
        <w:t>ixtisaslaşdırma</w:t>
      </w:r>
      <w:proofErr w:type="spellEnd"/>
      <w:r w:rsidRPr="00FD4BA2">
        <w:rPr>
          <w:rFonts w:ascii="Arial" w:eastAsia="Times New Roman" w:hAnsi="Arial" w:cs="Arial"/>
          <w:sz w:val="24"/>
          <w:szCs w:val="24"/>
          <w:lang w:val="az-Latn-AZ"/>
        </w:rPr>
        <w:t xml:space="preserve"> apar</w:t>
      </w:r>
      <w:r w:rsidR="00361D1D" w:rsidRPr="00FD4BA2">
        <w:rPr>
          <w:rFonts w:ascii="Arial" w:eastAsia="Times New Roman" w:hAnsi="Arial" w:cs="Arial"/>
          <w:sz w:val="24"/>
          <w:szCs w:val="24"/>
          <w:lang w:val="az-Latn-AZ"/>
        </w:rPr>
        <w:t>ılması barədə təklif vermək</w:t>
      </w:r>
      <w:r w:rsidRPr="00FD4BA2">
        <w:rPr>
          <w:rFonts w:ascii="Arial" w:eastAsia="Times New Roman" w:hAnsi="Arial" w:cs="Arial"/>
          <w:sz w:val="24"/>
          <w:szCs w:val="24"/>
          <w:lang w:val="az-Latn-AZ"/>
        </w:rPr>
        <w:t>, məhkəmə eksperti kadrlarının və mütəxəssislərin peşə hazırlığını mütəmadi yoxlamaq və zəruri tədbirlər görmək;</w:t>
      </w:r>
      <w:r w:rsidR="007D1BDA" w:rsidRPr="00FD4BA2">
        <w:rPr>
          <w:rFonts w:ascii="Arial" w:eastAsia="Times New Roman" w:hAnsi="Arial" w:cs="Arial"/>
          <w:sz w:val="24"/>
          <w:szCs w:val="24"/>
          <w:lang w:val="az-Latn-AZ"/>
        </w:rPr>
        <w:t xml:space="preserve"> </w:t>
      </w:r>
    </w:p>
    <w:p w14:paraId="4D1F7B1B" w14:textId="51ECD1E7"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4</w:t>
      </w:r>
      <w:r w:rsidRPr="00FD4BA2">
        <w:rPr>
          <w:rFonts w:ascii="Arial" w:eastAsia="Times New Roman" w:hAnsi="Arial" w:cs="Arial"/>
          <w:sz w:val="24"/>
          <w:szCs w:val="24"/>
          <w:lang w:val="az-Latn-AZ"/>
        </w:rPr>
        <w:t xml:space="preserve">. işçilərin əmək funksiyalarını icra </w:t>
      </w:r>
      <w:proofErr w:type="spellStart"/>
      <w:r w:rsidRPr="00FD4BA2">
        <w:rPr>
          <w:rFonts w:ascii="Arial" w:eastAsia="Times New Roman" w:hAnsi="Arial" w:cs="Arial"/>
          <w:sz w:val="24"/>
          <w:szCs w:val="24"/>
          <w:lang w:val="az-Latn-AZ"/>
        </w:rPr>
        <w:t>etmələrinə</w:t>
      </w:r>
      <w:proofErr w:type="spellEnd"/>
      <w:r w:rsidRPr="00FD4BA2">
        <w:rPr>
          <w:rFonts w:ascii="Arial" w:eastAsia="Times New Roman" w:hAnsi="Arial" w:cs="Arial"/>
          <w:sz w:val="24"/>
          <w:szCs w:val="24"/>
          <w:lang w:val="az-Latn-AZ"/>
        </w:rPr>
        <w:t xml:space="preserve"> nəzarəti həyata keçirmək;</w:t>
      </w:r>
      <w:r w:rsidR="007D1BDA" w:rsidRPr="00FD4BA2">
        <w:rPr>
          <w:rFonts w:ascii="Arial" w:eastAsia="Times New Roman" w:hAnsi="Arial" w:cs="Arial"/>
          <w:sz w:val="24"/>
          <w:szCs w:val="24"/>
          <w:lang w:val="az-Latn-AZ"/>
        </w:rPr>
        <w:t xml:space="preserve"> </w:t>
      </w:r>
    </w:p>
    <w:p w14:paraId="3B5A829C" w14:textId="7D4502E7" w:rsidR="007A5C71" w:rsidRPr="00FD4BA2" w:rsidRDefault="00F0257F" w:rsidP="004B6ABB">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5</w:t>
      </w:r>
      <w:r w:rsidRPr="00FD4BA2">
        <w:rPr>
          <w:rFonts w:ascii="Arial" w:eastAsia="Times New Roman" w:hAnsi="Arial" w:cs="Arial"/>
          <w:sz w:val="24"/>
          <w:szCs w:val="24"/>
          <w:lang w:val="az-Latn-AZ"/>
        </w:rPr>
        <w:t xml:space="preserve">. vətəndaşların təklif, ərizə və şikayətlərinə </w:t>
      </w:r>
      <w:proofErr w:type="spellStart"/>
      <w:r w:rsidRPr="00FD4BA2">
        <w:rPr>
          <w:rFonts w:ascii="Arial" w:eastAsia="Times New Roman" w:hAnsi="Arial" w:cs="Arial"/>
          <w:sz w:val="24"/>
          <w:szCs w:val="24"/>
          <w:lang w:val="az-Latn-AZ"/>
        </w:rPr>
        <w:t>baxılmasını</w:t>
      </w:r>
      <w:proofErr w:type="spellEnd"/>
      <w:r w:rsidRPr="00FD4BA2">
        <w:rPr>
          <w:rFonts w:ascii="Arial" w:eastAsia="Times New Roman" w:hAnsi="Arial" w:cs="Arial"/>
          <w:sz w:val="24"/>
          <w:szCs w:val="24"/>
          <w:lang w:val="az-Latn-AZ"/>
        </w:rPr>
        <w:t xml:space="preserve"> və onların qəbulunu təmin etmək</w:t>
      </w:r>
      <w:r w:rsidR="004B6ABB" w:rsidRPr="00FD4BA2">
        <w:rPr>
          <w:rFonts w:ascii="Arial" w:eastAsia="Times New Roman" w:hAnsi="Arial" w:cs="Arial"/>
          <w:sz w:val="24"/>
          <w:szCs w:val="24"/>
          <w:lang w:val="az-Latn-AZ"/>
        </w:rPr>
        <w:t xml:space="preserve">; </w:t>
      </w:r>
    </w:p>
    <w:p w14:paraId="00ABE6E2" w14:textId="2EBDF507"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6</w:t>
      </w:r>
      <w:r w:rsidRPr="00FD4BA2">
        <w:rPr>
          <w:rFonts w:ascii="Arial" w:eastAsia="Times New Roman" w:hAnsi="Arial" w:cs="Arial"/>
          <w:sz w:val="24"/>
          <w:szCs w:val="24"/>
          <w:lang w:val="az-Latn-AZ"/>
        </w:rPr>
        <w:t>. işçilərin</w:t>
      </w:r>
      <w:r w:rsidR="00EF1168" w:rsidRPr="00FD4BA2">
        <w:rPr>
          <w:rFonts w:ascii="Arial" w:eastAsia="Times New Roman" w:hAnsi="Arial" w:cs="Arial"/>
          <w:sz w:val="24"/>
          <w:szCs w:val="24"/>
          <w:lang w:val="az-Latn-AZ"/>
        </w:rPr>
        <w:t xml:space="preserve"> </w:t>
      </w:r>
      <w:r w:rsidRPr="00FD4BA2">
        <w:rPr>
          <w:rFonts w:ascii="Arial" w:eastAsia="Times New Roman" w:hAnsi="Arial" w:cs="Arial"/>
          <w:sz w:val="24"/>
          <w:szCs w:val="24"/>
          <w:lang w:val="az-Latn-AZ"/>
        </w:rPr>
        <w:t>sosial müdafiəsi üzrə tədbirlər görmək</w:t>
      </w:r>
      <w:r w:rsidR="004B6ABB" w:rsidRPr="00FD4BA2">
        <w:rPr>
          <w:rFonts w:ascii="Arial" w:hAnsi="Arial" w:cs="Arial"/>
          <w:sz w:val="24"/>
          <w:szCs w:val="24"/>
        </w:rPr>
        <w:t>;</w:t>
      </w:r>
      <w:r w:rsidR="007A5C71" w:rsidRPr="00FD4BA2">
        <w:rPr>
          <w:rFonts w:ascii="Arial" w:hAnsi="Arial" w:cs="Arial"/>
          <w:sz w:val="24"/>
          <w:szCs w:val="24"/>
        </w:rPr>
        <w:t xml:space="preserve"> </w:t>
      </w:r>
    </w:p>
    <w:p w14:paraId="5DC51310" w14:textId="053D65F6"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3.1.1</w:t>
      </w:r>
      <w:r w:rsidR="00361D1D" w:rsidRPr="00FD4BA2">
        <w:rPr>
          <w:rFonts w:ascii="Arial" w:eastAsia="Times New Roman" w:hAnsi="Arial" w:cs="Arial"/>
          <w:sz w:val="24"/>
          <w:szCs w:val="24"/>
          <w:lang w:val="az-Latn-AZ"/>
        </w:rPr>
        <w:t>7</w:t>
      </w:r>
      <w:r w:rsidRPr="00FD4BA2">
        <w:rPr>
          <w:rFonts w:ascii="Arial" w:eastAsia="Times New Roman" w:hAnsi="Arial" w:cs="Arial"/>
          <w:sz w:val="24"/>
          <w:szCs w:val="24"/>
          <w:lang w:val="az-Latn-AZ"/>
        </w:rPr>
        <w:t xml:space="preserve">. məhkəmə ekspertizası fəaliyyəti ilə bağlı statistik hesabatları toplamaq, </w:t>
      </w:r>
      <w:proofErr w:type="spellStart"/>
      <w:r w:rsidRPr="00FD4BA2">
        <w:rPr>
          <w:rFonts w:ascii="Arial" w:eastAsia="Times New Roman" w:hAnsi="Arial" w:cs="Arial"/>
          <w:sz w:val="24"/>
          <w:szCs w:val="24"/>
          <w:lang w:val="az-Latn-AZ"/>
        </w:rPr>
        <w:t>ümumiləşdirmək</w:t>
      </w:r>
      <w:proofErr w:type="spellEnd"/>
      <w:r w:rsidRPr="00FD4BA2">
        <w:rPr>
          <w:rFonts w:ascii="Arial" w:eastAsia="Times New Roman" w:hAnsi="Arial" w:cs="Arial"/>
          <w:sz w:val="24"/>
          <w:szCs w:val="24"/>
          <w:lang w:val="az-Latn-AZ"/>
        </w:rPr>
        <w:t xml:space="preserve"> və təhlil etmək, fəaliyyət istiqamətləri üzrə dövri və digər hesabatları hazırlamaq və aidiyyəti üzrə təqdim etmək;</w:t>
      </w:r>
      <w:r w:rsidR="007D1BDA" w:rsidRPr="00FD4BA2">
        <w:rPr>
          <w:rFonts w:ascii="Arial" w:eastAsia="Times New Roman" w:hAnsi="Arial" w:cs="Arial"/>
          <w:sz w:val="24"/>
          <w:szCs w:val="24"/>
          <w:lang w:val="az-Latn-AZ"/>
        </w:rPr>
        <w:t xml:space="preserve"> </w:t>
      </w:r>
    </w:p>
    <w:p w14:paraId="6C793809" w14:textId="1F7D3615"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lang w:val="az-Latn-AZ"/>
        </w:rPr>
        <w:t>3.1.</w:t>
      </w:r>
      <w:r w:rsidR="00361D1D" w:rsidRPr="00FD4BA2">
        <w:rPr>
          <w:rFonts w:ascii="Arial" w:eastAsia="Times New Roman" w:hAnsi="Arial" w:cs="Arial"/>
          <w:sz w:val="24"/>
          <w:szCs w:val="24"/>
          <w:lang w:val="az-Latn-AZ"/>
        </w:rPr>
        <w:t>18</w:t>
      </w:r>
      <w:r w:rsidRPr="00FD4BA2">
        <w:rPr>
          <w:rFonts w:ascii="Arial" w:eastAsia="Times New Roman" w:hAnsi="Arial" w:cs="Arial"/>
          <w:sz w:val="24"/>
          <w:szCs w:val="24"/>
        </w:rPr>
        <w:t>. Mərkəzə ayrılan büdcə və qanunvericiliklə nəzərdə tutulmuş digər maliyyə vəsaitlərindən təyinatı üzrə səmərəli istifadə olunmasını təmin etmək;</w:t>
      </w:r>
      <w:r w:rsidR="007D1BDA" w:rsidRPr="00FD4BA2">
        <w:rPr>
          <w:rFonts w:ascii="Arial" w:eastAsia="Times New Roman" w:hAnsi="Arial" w:cs="Arial"/>
          <w:sz w:val="24"/>
          <w:szCs w:val="24"/>
        </w:rPr>
        <w:t xml:space="preserve"> </w:t>
      </w:r>
    </w:p>
    <w:p w14:paraId="1C439EA1" w14:textId="4B5EB796" w:rsidR="002B7F97" w:rsidRPr="00FD4BA2" w:rsidRDefault="00796344" w:rsidP="00796344">
      <w:pPr>
        <w:spacing w:after="0" w:line="240" w:lineRule="auto"/>
        <w:jc w:val="both"/>
        <w:rPr>
          <w:rFonts w:ascii="Arial" w:hAnsi="Arial" w:cs="Arial"/>
          <w:sz w:val="24"/>
          <w:szCs w:val="24"/>
        </w:rPr>
      </w:pPr>
      <w:r>
        <w:rPr>
          <w:rFonts w:ascii="Arial" w:eastAsia="Times New Roman" w:hAnsi="Arial" w:cs="Arial"/>
          <w:sz w:val="24"/>
          <w:szCs w:val="24"/>
        </w:rPr>
        <w:t xml:space="preserve">       </w:t>
      </w:r>
      <w:r w:rsidR="00191257" w:rsidRPr="00FD4BA2">
        <w:rPr>
          <w:rFonts w:ascii="Arial" w:eastAsia="Times New Roman" w:hAnsi="Arial" w:cs="Arial"/>
          <w:sz w:val="24"/>
          <w:szCs w:val="24"/>
          <w:lang w:val="az-Latn-AZ"/>
        </w:rPr>
        <w:t>3.1.</w:t>
      </w:r>
      <w:r w:rsidR="00361D1D" w:rsidRPr="00FD4BA2">
        <w:rPr>
          <w:rFonts w:ascii="Arial" w:eastAsia="Times New Roman" w:hAnsi="Arial" w:cs="Arial"/>
          <w:sz w:val="24"/>
          <w:szCs w:val="24"/>
          <w:lang w:val="az-Latn-AZ"/>
        </w:rPr>
        <w:t>19</w:t>
      </w:r>
      <w:r w:rsidR="00191257" w:rsidRPr="00FD4BA2">
        <w:rPr>
          <w:rFonts w:ascii="Arial" w:eastAsia="Times New Roman" w:hAnsi="Arial" w:cs="Arial"/>
          <w:sz w:val="24"/>
          <w:szCs w:val="24"/>
        </w:rPr>
        <w:t xml:space="preserve">. </w:t>
      </w:r>
      <w:r w:rsidR="002B7F97" w:rsidRPr="00FD4BA2">
        <w:rPr>
          <w:rFonts w:ascii="Arial" w:hAnsi="Arial" w:cs="Arial"/>
          <w:sz w:val="24"/>
          <w:szCs w:val="24"/>
        </w:rPr>
        <w:t>fəaliyyəti ilə bağlı kitabxana işini təşkil etmək;</w:t>
      </w:r>
    </w:p>
    <w:p w14:paraId="4F04E9FF" w14:textId="419C4956" w:rsidR="002B7F97" w:rsidRPr="00FD4BA2" w:rsidRDefault="00796344" w:rsidP="00796344">
      <w:pPr>
        <w:spacing w:after="0" w:line="240" w:lineRule="auto"/>
        <w:jc w:val="both"/>
        <w:rPr>
          <w:rFonts w:ascii="Arial" w:eastAsia="Times New Roman" w:hAnsi="Arial" w:cs="Arial"/>
          <w:sz w:val="24"/>
          <w:szCs w:val="24"/>
        </w:rPr>
      </w:pPr>
      <w:r>
        <w:rPr>
          <w:rFonts w:ascii="Arial" w:eastAsia="Times New Roman" w:hAnsi="Arial" w:cs="Arial"/>
          <w:bCs/>
          <w:sz w:val="24"/>
          <w:szCs w:val="24"/>
          <w:lang w:val="az-Latn-AZ"/>
        </w:rPr>
        <w:t xml:space="preserve">       </w:t>
      </w:r>
      <w:r w:rsidR="00191257" w:rsidRPr="00FD4BA2">
        <w:rPr>
          <w:rFonts w:ascii="Arial" w:eastAsia="Times New Roman" w:hAnsi="Arial" w:cs="Arial"/>
          <w:bCs/>
          <w:sz w:val="24"/>
          <w:szCs w:val="24"/>
          <w:lang w:val="az-Latn-AZ"/>
        </w:rPr>
        <w:t>3.1</w:t>
      </w:r>
      <w:r w:rsidR="00B51187" w:rsidRPr="00FD4BA2">
        <w:rPr>
          <w:rFonts w:ascii="Arial" w:eastAsia="Times New Roman" w:hAnsi="Arial" w:cs="Arial"/>
          <w:bCs/>
          <w:sz w:val="24"/>
          <w:szCs w:val="24"/>
          <w:lang w:val="az-Latn-AZ"/>
        </w:rPr>
        <w:t>.</w:t>
      </w:r>
      <w:r w:rsidR="00361D1D" w:rsidRPr="00FD4BA2">
        <w:rPr>
          <w:rFonts w:ascii="Arial" w:eastAsia="Times New Roman" w:hAnsi="Arial" w:cs="Arial"/>
          <w:bCs/>
          <w:sz w:val="24"/>
          <w:szCs w:val="24"/>
          <w:lang w:val="az-Latn-AZ"/>
        </w:rPr>
        <w:t>20</w:t>
      </w:r>
      <w:r w:rsidR="00B51187" w:rsidRPr="00FD4BA2">
        <w:rPr>
          <w:rFonts w:ascii="Arial" w:eastAsia="Times New Roman" w:hAnsi="Arial" w:cs="Arial"/>
          <w:bCs/>
          <w:sz w:val="24"/>
          <w:szCs w:val="24"/>
          <w:lang w:val="az-Latn-AZ"/>
        </w:rPr>
        <w:t>.</w:t>
      </w:r>
      <w:r w:rsidR="00B51187" w:rsidRPr="00FD4BA2">
        <w:rPr>
          <w:rFonts w:ascii="Arial" w:eastAsia="Times New Roman" w:hAnsi="Arial" w:cs="Arial"/>
          <w:b/>
          <w:sz w:val="24"/>
          <w:szCs w:val="24"/>
          <w:lang w:val="az-Latn-AZ"/>
        </w:rPr>
        <w:t xml:space="preserve"> </w:t>
      </w:r>
      <w:r w:rsidR="002B7F97" w:rsidRPr="00FD4BA2">
        <w:rPr>
          <w:rFonts w:ascii="Arial" w:hAnsi="Arial" w:cs="Arial"/>
          <w:sz w:val="24"/>
          <w:szCs w:val="24"/>
        </w:rPr>
        <w:t xml:space="preserve">məhkəmə ekspertizası idarəsi kimi məhkəmə ekspertizası fəaliyyəti haqqında qanunvericiliklə və digər normativ hüquqi aktlarla müəyyən edilmiş vəzifələri yerinə yetirmək; </w:t>
      </w:r>
    </w:p>
    <w:p w14:paraId="016793CE" w14:textId="724250E9" w:rsidR="00F0257F" w:rsidRPr="00FD4BA2" w:rsidRDefault="00796344" w:rsidP="00796344">
      <w:pPr>
        <w:spacing w:line="240" w:lineRule="auto"/>
        <w:jc w:val="both"/>
        <w:rPr>
          <w:rFonts w:ascii="Arial" w:eastAsia="Times New Roman" w:hAnsi="Arial" w:cs="Arial"/>
          <w:sz w:val="24"/>
          <w:szCs w:val="24"/>
        </w:rPr>
      </w:pPr>
      <w:r>
        <w:rPr>
          <w:rFonts w:ascii="Arial" w:eastAsia="Times New Roman" w:hAnsi="Arial" w:cs="Arial"/>
          <w:sz w:val="24"/>
          <w:szCs w:val="24"/>
          <w:lang w:val="az-Latn-AZ"/>
        </w:rPr>
        <w:t xml:space="preserve">       </w:t>
      </w:r>
      <w:r w:rsidR="00F0257F" w:rsidRPr="00FD4BA2">
        <w:rPr>
          <w:rFonts w:ascii="Arial" w:eastAsia="Times New Roman" w:hAnsi="Arial" w:cs="Arial"/>
          <w:sz w:val="24"/>
          <w:szCs w:val="24"/>
          <w:lang w:val="az-Latn-AZ"/>
        </w:rPr>
        <w:t>3.1.</w:t>
      </w:r>
      <w:r w:rsidR="00191257" w:rsidRPr="00FD4BA2">
        <w:rPr>
          <w:rFonts w:ascii="Arial" w:eastAsia="Times New Roman" w:hAnsi="Arial" w:cs="Arial"/>
          <w:sz w:val="24"/>
          <w:szCs w:val="24"/>
        </w:rPr>
        <w:t>2</w:t>
      </w:r>
      <w:r w:rsidR="00361D1D" w:rsidRPr="00FD4BA2">
        <w:rPr>
          <w:rFonts w:ascii="Arial" w:eastAsia="Times New Roman" w:hAnsi="Arial" w:cs="Arial"/>
          <w:sz w:val="24"/>
          <w:szCs w:val="24"/>
        </w:rPr>
        <w:t>1</w:t>
      </w:r>
      <w:r w:rsidR="00F0257F" w:rsidRPr="00FD4BA2">
        <w:rPr>
          <w:rFonts w:ascii="Arial" w:eastAsia="Times New Roman" w:hAnsi="Arial" w:cs="Arial"/>
          <w:sz w:val="24"/>
          <w:szCs w:val="24"/>
        </w:rPr>
        <w:t>. fəaliyyət istiqamətlərinə uyğun olaraq qanunvericiliklə nəzərdə tutulmuş digər vəzifələri yerinə yetirmək.</w:t>
      </w:r>
      <w:r w:rsidR="000122B6" w:rsidRPr="00FD4BA2">
        <w:rPr>
          <w:rFonts w:ascii="Arial" w:eastAsia="Times New Roman" w:hAnsi="Arial" w:cs="Arial"/>
          <w:sz w:val="24"/>
          <w:szCs w:val="24"/>
        </w:rPr>
        <w:t xml:space="preserve"> </w:t>
      </w:r>
    </w:p>
    <w:p w14:paraId="7D9DF3EA" w14:textId="2177AF49" w:rsidR="00F0257F" w:rsidRPr="00FD4BA2" w:rsidRDefault="00A359D5" w:rsidP="000122B6">
      <w:pPr>
        <w:spacing w:line="240" w:lineRule="auto"/>
        <w:ind w:firstLine="454"/>
        <w:jc w:val="center"/>
        <w:rPr>
          <w:rFonts w:ascii="Arial" w:eastAsia="Times New Roman" w:hAnsi="Arial" w:cs="Arial"/>
          <w:b/>
          <w:bCs/>
          <w:sz w:val="24"/>
          <w:szCs w:val="24"/>
        </w:rPr>
      </w:pPr>
      <w:r w:rsidRPr="00FD4BA2">
        <w:rPr>
          <w:rFonts w:ascii="Arial" w:eastAsia="Times New Roman" w:hAnsi="Arial" w:cs="Arial"/>
          <w:b/>
          <w:bCs/>
          <w:sz w:val="24"/>
          <w:szCs w:val="24"/>
        </w:rPr>
        <w:t xml:space="preserve">4. </w:t>
      </w:r>
      <w:r w:rsidR="00F0257F" w:rsidRPr="00FD4BA2">
        <w:rPr>
          <w:rFonts w:ascii="Arial" w:eastAsia="Times New Roman" w:hAnsi="Arial" w:cs="Arial"/>
          <w:b/>
          <w:bCs/>
          <w:sz w:val="24"/>
          <w:szCs w:val="24"/>
        </w:rPr>
        <w:t>Mərkəzin hüquqları</w:t>
      </w:r>
      <w:r w:rsidR="000122B6" w:rsidRPr="00FD4BA2">
        <w:rPr>
          <w:rFonts w:ascii="Arial" w:eastAsia="Times New Roman" w:hAnsi="Arial" w:cs="Arial"/>
          <w:b/>
          <w:bCs/>
          <w:sz w:val="24"/>
          <w:szCs w:val="24"/>
        </w:rPr>
        <w:t xml:space="preserve"> </w:t>
      </w:r>
    </w:p>
    <w:p w14:paraId="2FA34D0C" w14:textId="34BFD8AF"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 Mərkəz öz vəzifələrini həyata keçirmək üçün aşağıdakı hüquqlara malikdir:</w:t>
      </w:r>
    </w:p>
    <w:p w14:paraId="26CFA019" w14:textId="2190817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4.1.1. məhkəmə ekspertizası, kriminalistika, kriminologiya və hüququn digər aidiyyəti sahələrində aparılmış elmi-tədqiqat işlərinin nəticələrini ekspert təcrübəsində tətbiq etmək;</w:t>
      </w:r>
      <w:r w:rsidR="007D1BDA" w:rsidRPr="00FD4BA2">
        <w:rPr>
          <w:rFonts w:ascii="Arial" w:eastAsia="Times New Roman" w:hAnsi="Arial" w:cs="Arial"/>
          <w:sz w:val="24"/>
          <w:szCs w:val="24"/>
        </w:rPr>
        <w:t xml:space="preserve"> </w:t>
      </w:r>
    </w:p>
    <w:p w14:paraId="063DB7A7" w14:textId="3FC2C6A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4.1.2. məhkəmə və hüquq mühafizə orqanlarına kömək məqsədi ilə məhkəmə ekspertizasına dair metodik tövsiyələr vermək;</w:t>
      </w:r>
      <w:r w:rsidR="007D1BDA" w:rsidRPr="00FD4BA2">
        <w:rPr>
          <w:rFonts w:ascii="Arial" w:eastAsia="Times New Roman" w:hAnsi="Arial" w:cs="Arial"/>
          <w:sz w:val="24"/>
          <w:szCs w:val="24"/>
        </w:rPr>
        <w:t xml:space="preserve"> </w:t>
      </w:r>
    </w:p>
    <w:p w14:paraId="6BD381E1" w14:textId="2E4B14FC" w:rsidR="00FC2E66" w:rsidRPr="00FD4BA2" w:rsidRDefault="00F0257F" w:rsidP="007E6E6F">
      <w:pPr>
        <w:spacing w:after="0" w:line="240" w:lineRule="auto"/>
        <w:ind w:firstLine="454"/>
        <w:jc w:val="both"/>
        <w:rPr>
          <w:rFonts w:ascii="Arial" w:hAnsi="Arial" w:cs="Arial"/>
          <w:sz w:val="24"/>
          <w:szCs w:val="24"/>
        </w:rPr>
      </w:pPr>
      <w:r w:rsidRPr="00FD4BA2">
        <w:rPr>
          <w:rFonts w:ascii="Arial" w:eastAsia="Times New Roman" w:hAnsi="Arial" w:cs="Arial"/>
          <w:sz w:val="24"/>
          <w:szCs w:val="24"/>
        </w:rPr>
        <w:lastRenderedPageBreak/>
        <w:t>4.1.3. məhkəmə eksperti kadrlarının və mütəxəssislərin hazırlanması, onların ixtisaslarının artırılması üçün tədbirlər görmək</w:t>
      </w:r>
      <w:r w:rsidR="00EF1168" w:rsidRPr="00FD4BA2">
        <w:rPr>
          <w:rFonts w:ascii="Arial" w:eastAsia="Times New Roman" w:hAnsi="Arial" w:cs="Arial"/>
          <w:sz w:val="24"/>
          <w:szCs w:val="24"/>
        </w:rPr>
        <w:t>,</w:t>
      </w:r>
      <w:r w:rsidR="007E6E6F" w:rsidRPr="00FD4BA2">
        <w:rPr>
          <w:rFonts w:ascii="Arial" w:eastAsia="Times New Roman" w:hAnsi="Arial" w:cs="Arial"/>
          <w:sz w:val="24"/>
          <w:szCs w:val="24"/>
        </w:rPr>
        <w:t xml:space="preserve"> </w:t>
      </w:r>
      <w:r w:rsidR="00FC2E66" w:rsidRPr="00FD4BA2">
        <w:rPr>
          <w:rFonts w:ascii="Arial" w:hAnsi="Arial" w:cs="Arial"/>
          <w:sz w:val="24"/>
          <w:szCs w:val="24"/>
        </w:rPr>
        <w:t>elmi dərəcələr almaq üçün mütəxəssislərin təhsil almasına köməklik göstərmək;</w:t>
      </w:r>
      <w:r w:rsidR="007D1BDA" w:rsidRPr="00FD4BA2">
        <w:rPr>
          <w:rFonts w:ascii="Arial" w:hAnsi="Arial" w:cs="Arial"/>
          <w:sz w:val="24"/>
          <w:szCs w:val="24"/>
        </w:rPr>
        <w:t xml:space="preserve"> </w:t>
      </w:r>
    </w:p>
    <w:p w14:paraId="0F37F208" w14:textId="1170E31D"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 xml:space="preserve">4.1.4. </w:t>
      </w:r>
      <w:r w:rsidR="00C736DC" w:rsidRPr="00FD4BA2">
        <w:rPr>
          <w:rFonts w:ascii="Arial" w:eastAsia="Times New Roman" w:hAnsi="Arial" w:cs="Arial"/>
          <w:sz w:val="24"/>
          <w:szCs w:val="24"/>
        </w:rPr>
        <w:t xml:space="preserve">səlahiyyətləri daxilində </w:t>
      </w:r>
      <w:r w:rsidRPr="00FD4BA2">
        <w:rPr>
          <w:rFonts w:ascii="Arial" w:eastAsia="Times New Roman" w:hAnsi="Arial" w:cs="Arial"/>
          <w:sz w:val="24"/>
          <w:szCs w:val="24"/>
        </w:rPr>
        <w:t xml:space="preserve">xarici dövlətlərin </w:t>
      </w:r>
      <w:r w:rsidR="00EF1168" w:rsidRPr="00FD4BA2">
        <w:rPr>
          <w:rFonts w:ascii="Arial" w:eastAsia="Times New Roman" w:hAnsi="Arial" w:cs="Arial"/>
          <w:sz w:val="24"/>
          <w:szCs w:val="24"/>
        </w:rPr>
        <w:t xml:space="preserve">müvafiq </w:t>
      </w:r>
      <w:r w:rsidRPr="00FD4BA2">
        <w:rPr>
          <w:rFonts w:ascii="Arial" w:eastAsia="Times New Roman" w:hAnsi="Arial" w:cs="Arial"/>
          <w:sz w:val="24"/>
          <w:szCs w:val="24"/>
        </w:rPr>
        <w:t>təcrübəsini öyrənmək;</w:t>
      </w:r>
      <w:r w:rsidR="007D1BDA" w:rsidRPr="00FD4BA2">
        <w:rPr>
          <w:rFonts w:ascii="Arial" w:eastAsia="Times New Roman" w:hAnsi="Arial" w:cs="Arial"/>
          <w:sz w:val="24"/>
          <w:szCs w:val="24"/>
        </w:rPr>
        <w:t xml:space="preserve"> </w:t>
      </w:r>
    </w:p>
    <w:p w14:paraId="704CE4C3" w14:textId="68A8C0C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4.1.5. ekspert praktikasını təhlil etmək, ümumiləşdirmələr aparmaq, tövsiyə və təkliflər vermək;</w:t>
      </w:r>
      <w:r w:rsidR="00DA2245" w:rsidRPr="00FD4BA2">
        <w:rPr>
          <w:rFonts w:ascii="Arial" w:eastAsia="Times New Roman" w:hAnsi="Arial" w:cs="Arial"/>
          <w:sz w:val="24"/>
          <w:szCs w:val="24"/>
        </w:rPr>
        <w:t xml:space="preserve"> </w:t>
      </w:r>
    </w:p>
    <w:p w14:paraId="50F0EE19" w14:textId="2CF7B10A"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w:t>
      </w:r>
      <w:r w:rsidR="00B510BC" w:rsidRPr="00FD4BA2">
        <w:rPr>
          <w:rFonts w:ascii="Arial" w:eastAsia="Times New Roman" w:hAnsi="Arial" w:cs="Arial"/>
          <w:sz w:val="24"/>
          <w:szCs w:val="24"/>
        </w:rPr>
        <w:t>6</w:t>
      </w:r>
      <w:r w:rsidRPr="00FD4BA2">
        <w:rPr>
          <w:rFonts w:ascii="Arial" w:eastAsia="Times New Roman" w:hAnsi="Arial" w:cs="Arial"/>
          <w:sz w:val="24"/>
          <w:szCs w:val="24"/>
        </w:rPr>
        <w:t>. məhkəmə ekspertizasının aktual problemləri üzrə elmi-praktiki tədbirlər keçirmək;</w:t>
      </w:r>
      <w:r w:rsidR="00DA2245" w:rsidRPr="00FD4BA2">
        <w:rPr>
          <w:rFonts w:ascii="Arial" w:eastAsia="Times New Roman" w:hAnsi="Arial" w:cs="Arial"/>
          <w:sz w:val="24"/>
          <w:szCs w:val="24"/>
        </w:rPr>
        <w:t xml:space="preserve"> </w:t>
      </w:r>
    </w:p>
    <w:p w14:paraId="45EB063B" w14:textId="354F88F3"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w:t>
      </w:r>
      <w:r w:rsidR="00B510BC" w:rsidRPr="00FD4BA2">
        <w:rPr>
          <w:rFonts w:ascii="Arial" w:eastAsia="Times New Roman" w:hAnsi="Arial" w:cs="Arial"/>
          <w:sz w:val="24"/>
          <w:szCs w:val="24"/>
        </w:rPr>
        <w:t>7</w:t>
      </w:r>
      <w:r w:rsidRPr="00FD4BA2">
        <w:rPr>
          <w:rFonts w:ascii="Arial" w:eastAsia="Times New Roman" w:hAnsi="Arial" w:cs="Arial"/>
          <w:sz w:val="24"/>
          <w:szCs w:val="24"/>
        </w:rPr>
        <w:t>. müstəqil ekspertləri və mütəxəssisləri qanunvericiliklə müəyyən edilmiş qaydada öz fəaliyyətinə cəlb etmək;</w:t>
      </w:r>
      <w:r w:rsidR="00DA2245" w:rsidRPr="00FD4BA2">
        <w:rPr>
          <w:rFonts w:ascii="Arial" w:eastAsia="Times New Roman" w:hAnsi="Arial" w:cs="Arial"/>
          <w:sz w:val="24"/>
          <w:szCs w:val="24"/>
        </w:rPr>
        <w:t xml:space="preserve"> </w:t>
      </w:r>
    </w:p>
    <w:p w14:paraId="2D2749B9" w14:textId="4745B495" w:rsidR="008930B7"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w:t>
      </w:r>
      <w:r w:rsidR="00B510BC" w:rsidRPr="00FD4BA2">
        <w:rPr>
          <w:rFonts w:ascii="Arial" w:eastAsia="Times New Roman" w:hAnsi="Arial" w:cs="Arial"/>
          <w:sz w:val="24"/>
          <w:szCs w:val="24"/>
        </w:rPr>
        <w:t>8</w:t>
      </w:r>
      <w:r w:rsidRPr="00FD4BA2">
        <w:rPr>
          <w:rFonts w:ascii="Arial" w:eastAsia="Times New Roman" w:hAnsi="Arial" w:cs="Arial"/>
          <w:sz w:val="24"/>
          <w:szCs w:val="24"/>
        </w:rPr>
        <w:t>. məhkəmə ekspertizasının aparılması üçün zərurət yarandıqda, mülkiyyət formasından asılı olmayaraq idarə, təşkilat və müəssisələrdən qanunvericilikdə nəzərdə tutulan qaydada etalon nümunələr və məlumatlar əldə etmək;</w:t>
      </w:r>
      <w:r w:rsidR="00DA2245" w:rsidRPr="00FD4BA2">
        <w:rPr>
          <w:rFonts w:ascii="Arial" w:eastAsia="Times New Roman" w:hAnsi="Arial" w:cs="Arial"/>
          <w:sz w:val="24"/>
          <w:szCs w:val="24"/>
        </w:rPr>
        <w:t xml:space="preserve"> </w:t>
      </w:r>
    </w:p>
    <w:p w14:paraId="66592433" w14:textId="3137EA21" w:rsidR="008930B7" w:rsidRPr="00FD4BA2" w:rsidRDefault="008930B7" w:rsidP="007E6E6F">
      <w:pPr>
        <w:spacing w:after="0" w:line="240" w:lineRule="auto"/>
        <w:ind w:firstLine="454"/>
        <w:jc w:val="both"/>
        <w:rPr>
          <w:rFonts w:ascii="Arial" w:eastAsia="Times New Roman" w:hAnsi="Arial" w:cs="Arial"/>
          <w:sz w:val="24"/>
          <w:szCs w:val="24"/>
          <w:highlight w:val="yellow"/>
        </w:rPr>
      </w:pPr>
      <w:r w:rsidRPr="00FD4BA2">
        <w:rPr>
          <w:rFonts w:ascii="Arial" w:hAnsi="Arial" w:cs="Arial"/>
          <w:sz w:val="24"/>
          <w:szCs w:val="24"/>
        </w:rPr>
        <w:t>4.1.</w:t>
      </w:r>
      <w:r w:rsidR="00B510BC" w:rsidRPr="00FD4BA2">
        <w:rPr>
          <w:rFonts w:ascii="Arial" w:hAnsi="Arial" w:cs="Arial"/>
          <w:sz w:val="24"/>
          <w:szCs w:val="24"/>
        </w:rPr>
        <w:t>9</w:t>
      </w:r>
      <w:r w:rsidRPr="00FD4BA2">
        <w:rPr>
          <w:rFonts w:ascii="Arial" w:hAnsi="Arial" w:cs="Arial"/>
          <w:sz w:val="24"/>
          <w:szCs w:val="24"/>
        </w:rPr>
        <w:t>. müəyyən edilmiş qaydada işçiləri</w:t>
      </w:r>
      <w:r w:rsidR="00244476" w:rsidRPr="00FD4BA2">
        <w:rPr>
          <w:rFonts w:ascii="Arial" w:hAnsi="Arial" w:cs="Arial"/>
          <w:sz w:val="24"/>
          <w:szCs w:val="24"/>
        </w:rPr>
        <w:t xml:space="preserve"> </w:t>
      </w:r>
      <w:r w:rsidR="008E3212" w:rsidRPr="00FD4BA2">
        <w:rPr>
          <w:rFonts w:ascii="Arial" w:hAnsi="Arial" w:cs="Arial"/>
          <w:sz w:val="24"/>
          <w:szCs w:val="24"/>
        </w:rPr>
        <w:t xml:space="preserve">ezamiyyətə </w:t>
      </w:r>
      <w:r w:rsidR="001C5D9D" w:rsidRPr="00FD4BA2">
        <w:rPr>
          <w:rFonts w:ascii="Times New Roman" w:hAnsi="Times New Roman" w:cs="Times New Roman"/>
          <w:sz w:val="28"/>
        </w:rPr>
        <w:t xml:space="preserve">göndərilməsi ilə bağlı nazirlik qarşısında vəsatət qaldırmaq; </w:t>
      </w:r>
    </w:p>
    <w:p w14:paraId="08B01C1E" w14:textId="17B30C96" w:rsidR="008930B7" w:rsidRPr="00FD4BA2" w:rsidRDefault="008930B7" w:rsidP="007E6E6F">
      <w:pPr>
        <w:spacing w:after="0" w:line="240" w:lineRule="auto"/>
        <w:ind w:firstLine="454"/>
        <w:jc w:val="both"/>
        <w:rPr>
          <w:rFonts w:ascii="Arial" w:eastAsia="Times New Roman" w:hAnsi="Arial" w:cs="Arial"/>
          <w:sz w:val="24"/>
          <w:szCs w:val="24"/>
        </w:rPr>
      </w:pPr>
      <w:r w:rsidRPr="00FD4BA2">
        <w:rPr>
          <w:rFonts w:ascii="Arial" w:hAnsi="Arial" w:cs="Arial"/>
          <w:sz w:val="24"/>
          <w:szCs w:val="24"/>
        </w:rPr>
        <w:t>4.1.1</w:t>
      </w:r>
      <w:r w:rsidR="00B510BC" w:rsidRPr="00FD4BA2">
        <w:rPr>
          <w:rFonts w:ascii="Arial" w:hAnsi="Arial" w:cs="Arial"/>
          <w:sz w:val="24"/>
          <w:szCs w:val="24"/>
        </w:rPr>
        <w:t>0</w:t>
      </w:r>
      <w:r w:rsidRPr="00FD4BA2">
        <w:rPr>
          <w:rFonts w:ascii="Arial" w:hAnsi="Arial" w:cs="Arial"/>
          <w:sz w:val="24"/>
          <w:szCs w:val="24"/>
        </w:rPr>
        <w:t xml:space="preserve">. məhkəmə ekspertizası orqanlarının fəaliyyətini tənzimləyən normativ hüquqi aktların yeni qəbul olunmuş qanunvericiliyə uyğunlaşdırılması barədə təkliflərin hazırlanmasında iştirak etmək </w:t>
      </w:r>
      <w:r w:rsidR="00F724F3" w:rsidRPr="00FD4BA2">
        <w:rPr>
          <w:rFonts w:ascii="Arial" w:hAnsi="Arial" w:cs="Arial"/>
          <w:sz w:val="24"/>
          <w:szCs w:val="24"/>
        </w:rPr>
        <w:t>;</w:t>
      </w:r>
    </w:p>
    <w:p w14:paraId="355C8EB1" w14:textId="582D9DF5"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4.1.1</w:t>
      </w:r>
      <w:r w:rsidR="00275B42" w:rsidRPr="00FD4BA2">
        <w:rPr>
          <w:rFonts w:ascii="Arial" w:eastAsia="Times New Roman" w:hAnsi="Arial" w:cs="Arial"/>
          <w:sz w:val="24"/>
          <w:szCs w:val="24"/>
        </w:rPr>
        <w:t>1</w:t>
      </w:r>
      <w:r w:rsidRPr="00FD4BA2">
        <w:rPr>
          <w:rFonts w:ascii="Arial" w:eastAsia="Times New Roman" w:hAnsi="Arial" w:cs="Arial"/>
          <w:sz w:val="24"/>
          <w:szCs w:val="24"/>
        </w:rPr>
        <w:t>. statistik hesabat formalarının təkmilləşdirilməsinə dair təkliflər vermək;</w:t>
      </w:r>
      <w:r w:rsidR="00DA2245" w:rsidRPr="00FD4BA2">
        <w:rPr>
          <w:rFonts w:ascii="Arial" w:eastAsia="Times New Roman" w:hAnsi="Arial" w:cs="Arial"/>
          <w:sz w:val="24"/>
          <w:szCs w:val="24"/>
        </w:rPr>
        <w:t xml:space="preserve"> </w:t>
      </w:r>
    </w:p>
    <w:p w14:paraId="3ADADA91" w14:textId="6911941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4.1.1</w:t>
      </w:r>
      <w:r w:rsidR="00275B42" w:rsidRPr="00FD4BA2">
        <w:rPr>
          <w:rFonts w:ascii="Arial" w:eastAsia="Times New Roman" w:hAnsi="Arial" w:cs="Arial"/>
          <w:sz w:val="24"/>
          <w:szCs w:val="24"/>
        </w:rPr>
        <w:t>2</w:t>
      </w:r>
      <w:r w:rsidRPr="00FD4BA2">
        <w:rPr>
          <w:rFonts w:ascii="Arial" w:eastAsia="Times New Roman" w:hAnsi="Arial" w:cs="Arial"/>
          <w:sz w:val="24"/>
          <w:szCs w:val="24"/>
        </w:rPr>
        <w:t>. verilmiş səlahiyyət daxilində ədliyyə orqanlarında qulluq keçmə barədə qanunvericiliyə müvafiq olaraq kadr işini həyata keçirmək;</w:t>
      </w:r>
      <w:r w:rsidR="00DA2245" w:rsidRPr="00FD4BA2">
        <w:rPr>
          <w:rFonts w:ascii="Arial" w:eastAsia="Times New Roman" w:hAnsi="Arial" w:cs="Arial"/>
          <w:sz w:val="24"/>
          <w:szCs w:val="24"/>
        </w:rPr>
        <w:t xml:space="preserve"> </w:t>
      </w:r>
    </w:p>
    <w:p w14:paraId="071C2B61" w14:textId="626A6F19"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4.1.1</w:t>
      </w:r>
      <w:r w:rsidR="00275B42" w:rsidRPr="00FD4BA2">
        <w:rPr>
          <w:rFonts w:ascii="Arial" w:eastAsia="Times New Roman" w:hAnsi="Arial" w:cs="Arial"/>
          <w:sz w:val="24"/>
          <w:szCs w:val="24"/>
        </w:rPr>
        <w:t>3</w:t>
      </w:r>
      <w:r w:rsidRPr="00FD4BA2">
        <w:rPr>
          <w:rFonts w:ascii="Arial" w:eastAsia="Times New Roman" w:hAnsi="Arial" w:cs="Arial"/>
          <w:sz w:val="24"/>
          <w:szCs w:val="24"/>
        </w:rPr>
        <w:t>. Nazirliyin sisteminə daxil olan qurumlara, digər dövlət orqanlarına və təşkilatlara sorğular vermək, onlardan məlumatlar almaq;</w:t>
      </w:r>
      <w:r w:rsidR="00DA2245" w:rsidRPr="00FD4BA2">
        <w:rPr>
          <w:rFonts w:ascii="Arial" w:eastAsia="Times New Roman" w:hAnsi="Arial" w:cs="Arial"/>
          <w:sz w:val="24"/>
          <w:szCs w:val="24"/>
        </w:rPr>
        <w:t xml:space="preserve"> </w:t>
      </w:r>
    </w:p>
    <w:p w14:paraId="25C54CBA" w14:textId="2834F5E3" w:rsidR="008311D1" w:rsidRPr="00FD4BA2" w:rsidRDefault="008311D1" w:rsidP="007E6E6F">
      <w:pPr>
        <w:spacing w:after="0" w:line="240" w:lineRule="auto"/>
        <w:ind w:firstLine="454"/>
        <w:jc w:val="both"/>
        <w:rPr>
          <w:rFonts w:ascii="Arial" w:hAnsi="Arial" w:cs="Arial"/>
          <w:sz w:val="24"/>
          <w:szCs w:val="24"/>
        </w:rPr>
      </w:pPr>
      <w:r w:rsidRPr="00FD4BA2">
        <w:rPr>
          <w:rFonts w:ascii="Arial" w:hAnsi="Arial" w:cs="Arial"/>
          <w:sz w:val="24"/>
          <w:szCs w:val="24"/>
        </w:rPr>
        <w:t>4.1.1</w:t>
      </w:r>
      <w:r w:rsidR="00275B42" w:rsidRPr="00FD4BA2">
        <w:rPr>
          <w:rFonts w:ascii="Arial" w:hAnsi="Arial" w:cs="Arial"/>
          <w:sz w:val="24"/>
          <w:szCs w:val="24"/>
        </w:rPr>
        <w:t>4</w:t>
      </w:r>
      <w:r w:rsidRPr="00FD4BA2">
        <w:rPr>
          <w:rFonts w:ascii="Arial" w:hAnsi="Arial" w:cs="Arial"/>
          <w:sz w:val="24"/>
          <w:szCs w:val="24"/>
        </w:rPr>
        <w:t xml:space="preserve">. verilmiş səlahiyyət daxilində və qanunvericiliklə müəyyən edilmiş qaydada sərəncamında olan dövlət əmlakı barəsində hüquqları həyata keçirmək; </w:t>
      </w:r>
    </w:p>
    <w:p w14:paraId="5EB8DFC2" w14:textId="653808A1" w:rsidR="00F0257F" w:rsidRPr="00FD4BA2" w:rsidRDefault="00F0257F" w:rsidP="007E6E6F">
      <w:pPr>
        <w:spacing w:after="0" w:line="240" w:lineRule="auto"/>
        <w:ind w:firstLine="454"/>
        <w:jc w:val="both"/>
        <w:rPr>
          <w:rFonts w:ascii="Arial" w:hAnsi="Arial" w:cs="Arial"/>
          <w:strike/>
          <w:sz w:val="24"/>
          <w:szCs w:val="24"/>
        </w:rPr>
      </w:pPr>
      <w:r w:rsidRPr="00FD4BA2">
        <w:rPr>
          <w:rFonts w:ascii="Arial" w:eastAsia="Times New Roman" w:hAnsi="Arial" w:cs="Arial"/>
          <w:sz w:val="24"/>
          <w:szCs w:val="24"/>
        </w:rPr>
        <w:t>4.1.1</w:t>
      </w:r>
      <w:r w:rsidR="00275B42" w:rsidRPr="00FD4BA2">
        <w:rPr>
          <w:rFonts w:ascii="Arial" w:eastAsia="Times New Roman" w:hAnsi="Arial" w:cs="Arial"/>
          <w:sz w:val="24"/>
          <w:szCs w:val="24"/>
        </w:rPr>
        <w:t>5</w:t>
      </w:r>
      <w:r w:rsidRPr="00FD4BA2">
        <w:rPr>
          <w:rFonts w:ascii="Arial" w:eastAsia="Times New Roman" w:hAnsi="Arial" w:cs="Arial"/>
          <w:sz w:val="24"/>
          <w:szCs w:val="24"/>
        </w:rPr>
        <w:t>.</w:t>
      </w:r>
      <w:r w:rsidR="00DA2245" w:rsidRPr="00FD4BA2">
        <w:rPr>
          <w:rFonts w:ascii="Arial" w:eastAsia="Times New Roman" w:hAnsi="Arial" w:cs="Arial"/>
          <w:sz w:val="24"/>
          <w:szCs w:val="24"/>
        </w:rPr>
        <w:t xml:space="preserve"> </w:t>
      </w:r>
      <w:r w:rsidRPr="00FD4BA2">
        <w:rPr>
          <w:rFonts w:ascii="Arial" w:eastAsia="Times New Roman" w:hAnsi="Arial" w:cs="Arial"/>
          <w:sz w:val="24"/>
          <w:szCs w:val="24"/>
        </w:rPr>
        <w:t>fəaliyyət istiqamətlərinə uyğun rəylər vermək, təhlillər və ümumiləşdirmələr aparmaq</w:t>
      </w:r>
      <w:r w:rsidR="00A01BDA" w:rsidRPr="00FD4BA2">
        <w:rPr>
          <w:rFonts w:ascii="Arial" w:hAnsi="Arial" w:cs="Arial"/>
          <w:sz w:val="24"/>
          <w:szCs w:val="24"/>
        </w:rPr>
        <w:t xml:space="preserve"> və müvafiq təkliflər vermək;</w:t>
      </w:r>
      <w:r w:rsidR="00DA2245" w:rsidRPr="00FD4BA2">
        <w:rPr>
          <w:rFonts w:ascii="Arial" w:hAnsi="Arial" w:cs="Arial"/>
          <w:sz w:val="24"/>
          <w:szCs w:val="24"/>
        </w:rPr>
        <w:t xml:space="preserve"> </w:t>
      </w:r>
    </w:p>
    <w:p w14:paraId="1DC9A341" w14:textId="3C165073" w:rsidR="008311D1" w:rsidRPr="00FD4BA2" w:rsidRDefault="00F0257F" w:rsidP="007E6E6F">
      <w:pPr>
        <w:spacing w:after="0" w:line="240" w:lineRule="auto"/>
        <w:ind w:firstLine="454"/>
        <w:jc w:val="both"/>
        <w:rPr>
          <w:rFonts w:ascii="Arial" w:eastAsia="Times New Roman" w:hAnsi="Arial" w:cs="Arial"/>
          <w:spacing w:val="-2"/>
          <w:sz w:val="24"/>
          <w:szCs w:val="24"/>
        </w:rPr>
      </w:pPr>
      <w:r w:rsidRPr="00FD4BA2">
        <w:rPr>
          <w:rFonts w:ascii="Arial" w:eastAsia="Times New Roman" w:hAnsi="Arial" w:cs="Arial"/>
          <w:spacing w:val="-2"/>
          <w:sz w:val="24"/>
          <w:szCs w:val="24"/>
        </w:rPr>
        <w:t>4.1.1</w:t>
      </w:r>
      <w:r w:rsidR="00275B42" w:rsidRPr="00FD4BA2">
        <w:rPr>
          <w:rFonts w:ascii="Arial" w:eastAsia="Times New Roman" w:hAnsi="Arial" w:cs="Arial"/>
          <w:spacing w:val="-2"/>
          <w:sz w:val="24"/>
          <w:szCs w:val="24"/>
        </w:rPr>
        <w:t>6</w:t>
      </w:r>
      <w:r w:rsidRPr="00FD4BA2">
        <w:rPr>
          <w:rFonts w:ascii="Arial" w:eastAsia="Times New Roman" w:hAnsi="Arial" w:cs="Arial"/>
          <w:spacing w:val="-2"/>
          <w:sz w:val="24"/>
          <w:szCs w:val="24"/>
        </w:rPr>
        <w:t>.</w:t>
      </w:r>
      <w:r w:rsidR="00DA2245" w:rsidRPr="00FD4BA2">
        <w:rPr>
          <w:rFonts w:ascii="Arial" w:eastAsia="Times New Roman" w:hAnsi="Arial" w:cs="Arial"/>
          <w:spacing w:val="-2"/>
          <w:sz w:val="24"/>
          <w:szCs w:val="24"/>
        </w:rPr>
        <w:t xml:space="preserve"> </w:t>
      </w:r>
      <w:r w:rsidRPr="00FD4BA2">
        <w:rPr>
          <w:rFonts w:ascii="Arial" w:eastAsia="Times New Roman" w:hAnsi="Arial" w:cs="Arial"/>
          <w:spacing w:val="-2"/>
          <w:sz w:val="24"/>
          <w:szCs w:val="24"/>
        </w:rPr>
        <w:t>fəaliyyət istiqamətlərinə uyğun olaraq həyata keçirilən işin təkmilləşdirilməsinə dair təkliflər vermək;</w:t>
      </w:r>
      <w:r w:rsidR="00B17D5D" w:rsidRPr="00FD4BA2">
        <w:rPr>
          <w:rFonts w:ascii="Arial" w:eastAsia="Times New Roman" w:hAnsi="Arial" w:cs="Arial"/>
          <w:spacing w:val="-2"/>
          <w:sz w:val="24"/>
          <w:szCs w:val="24"/>
        </w:rPr>
        <w:t xml:space="preserve"> </w:t>
      </w:r>
    </w:p>
    <w:p w14:paraId="71392A98" w14:textId="53CDDADA" w:rsidR="008311D1" w:rsidRPr="00FD4BA2" w:rsidRDefault="008311D1" w:rsidP="007E6E6F">
      <w:pPr>
        <w:spacing w:after="0" w:line="240" w:lineRule="auto"/>
        <w:ind w:firstLine="454"/>
        <w:jc w:val="both"/>
        <w:rPr>
          <w:rFonts w:ascii="Arial" w:hAnsi="Arial" w:cs="Arial"/>
          <w:sz w:val="24"/>
          <w:szCs w:val="24"/>
        </w:rPr>
      </w:pPr>
      <w:r w:rsidRPr="00FD4BA2">
        <w:rPr>
          <w:rFonts w:ascii="Arial" w:hAnsi="Arial" w:cs="Arial"/>
          <w:sz w:val="24"/>
          <w:szCs w:val="24"/>
        </w:rPr>
        <w:t>4.1.</w:t>
      </w:r>
      <w:r w:rsidR="00C736DC" w:rsidRPr="00FD4BA2">
        <w:rPr>
          <w:rFonts w:ascii="Arial" w:hAnsi="Arial" w:cs="Arial"/>
          <w:sz w:val="24"/>
          <w:szCs w:val="24"/>
        </w:rPr>
        <w:t>1</w:t>
      </w:r>
      <w:r w:rsidR="00275B42" w:rsidRPr="00FD4BA2">
        <w:rPr>
          <w:rFonts w:ascii="Arial" w:hAnsi="Arial" w:cs="Arial"/>
          <w:sz w:val="24"/>
          <w:szCs w:val="24"/>
        </w:rPr>
        <w:t>7</w:t>
      </w:r>
      <w:r w:rsidRPr="00FD4BA2">
        <w:rPr>
          <w:rFonts w:ascii="Arial" w:hAnsi="Arial" w:cs="Arial"/>
          <w:sz w:val="24"/>
          <w:szCs w:val="24"/>
        </w:rPr>
        <w:t xml:space="preserve">. işçilərin əmək şəraitinin, maddi təminatının və sosial-məişət xidmətinin yaxşılaşdırılması barədə təkliflər vermək; </w:t>
      </w:r>
    </w:p>
    <w:p w14:paraId="27123018" w14:textId="3F192FA8" w:rsidR="008311D1" w:rsidRPr="00FD4BA2" w:rsidRDefault="008311D1" w:rsidP="007E6E6F">
      <w:pPr>
        <w:spacing w:after="0" w:line="240" w:lineRule="auto"/>
        <w:ind w:firstLine="454"/>
        <w:jc w:val="both"/>
        <w:rPr>
          <w:rFonts w:ascii="Arial" w:eastAsia="Times New Roman" w:hAnsi="Arial" w:cs="Arial"/>
          <w:sz w:val="24"/>
          <w:szCs w:val="24"/>
        </w:rPr>
      </w:pPr>
      <w:r w:rsidRPr="00FD4BA2">
        <w:rPr>
          <w:rFonts w:ascii="Arial" w:hAnsi="Arial" w:cs="Arial"/>
          <w:sz w:val="24"/>
          <w:szCs w:val="24"/>
        </w:rPr>
        <w:t>4.1.</w:t>
      </w:r>
      <w:r w:rsidR="00B510BC" w:rsidRPr="00FD4BA2">
        <w:rPr>
          <w:rFonts w:ascii="Arial" w:hAnsi="Arial" w:cs="Arial"/>
          <w:sz w:val="24"/>
          <w:szCs w:val="24"/>
        </w:rPr>
        <w:t>1</w:t>
      </w:r>
      <w:r w:rsidR="00275B42" w:rsidRPr="00FD4BA2">
        <w:rPr>
          <w:rFonts w:ascii="Arial" w:hAnsi="Arial" w:cs="Arial"/>
          <w:sz w:val="24"/>
          <w:szCs w:val="24"/>
        </w:rPr>
        <w:t>8</w:t>
      </w:r>
      <w:r w:rsidRPr="00FD4BA2">
        <w:rPr>
          <w:rFonts w:ascii="Arial" w:hAnsi="Arial" w:cs="Arial"/>
          <w:sz w:val="24"/>
          <w:szCs w:val="24"/>
        </w:rPr>
        <w:t>.</w:t>
      </w:r>
      <w:r w:rsidR="00B17D5D" w:rsidRPr="00FD4BA2">
        <w:rPr>
          <w:rFonts w:ascii="Arial" w:hAnsi="Arial" w:cs="Arial"/>
          <w:sz w:val="24"/>
          <w:szCs w:val="24"/>
        </w:rPr>
        <w:t xml:space="preserve"> </w:t>
      </w:r>
      <w:r w:rsidRPr="00FD4BA2">
        <w:rPr>
          <w:rFonts w:ascii="Arial" w:hAnsi="Arial" w:cs="Arial"/>
          <w:sz w:val="24"/>
          <w:szCs w:val="24"/>
        </w:rPr>
        <w:t xml:space="preserve">məhkəmə ekspertizası idarəsi kimi məhkəmə ekspertizası fəaliyyəti haqqında qanunvericiliklə və digər normativ hüquqi aktlarla müəyyən edilmiş hüquqları həyata keçirmək; </w:t>
      </w:r>
    </w:p>
    <w:p w14:paraId="729280A7" w14:textId="078C4DA1" w:rsidR="00F0257F" w:rsidRPr="00FD4BA2" w:rsidRDefault="00F0257F" w:rsidP="000122B6">
      <w:pPr>
        <w:spacing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4.1.</w:t>
      </w:r>
      <w:r w:rsidR="00551E8E" w:rsidRPr="00FD4BA2">
        <w:rPr>
          <w:rFonts w:ascii="Arial" w:eastAsia="Times New Roman" w:hAnsi="Arial" w:cs="Arial"/>
          <w:sz w:val="24"/>
          <w:szCs w:val="24"/>
        </w:rPr>
        <w:t>1</w:t>
      </w:r>
      <w:r w:rsidR="00275B42" w:rsidRPr="00FD4BA2">
        <w:rPr>
          <w:rFonts w:ascii="Arial" w:eastAsia="Times New Roman" w:hAnsi="Arial" w:cs="Arial"/>
          <w:sz w:val="24"/>
          <w:szCs w:val="24"/>
        </w:rPr>
        <w:t>9</w:t>
      </w:r>
      <w:r w:rsidRPr="00FD4BA2">
        <w:rPr>
          <w:rFonts w:ascii="Arial" w:eastAsia="Times New Roman" w:hAnsi="Arial" w:cs="Arial"/>
          <w:sz w:val="24"/>
          <w:szCs w:val="24"/>
        </w:rPr>
        <w:t>. vəzifələrinin icrası ilə əlaqədar digər hüquqları həyata keçirmək.</w:t>
      </w:r>
      <w:r w:rsidR="000122B6" w:rsidRPr="00FD4BA2">
        <w:rPr>
          <w:rFonts w:ascii="Arial" w:eastAsia="Times New Roman" w:hAnsi="Arial" w:cs="Arial"/>
          <w:sz w:val="24"/>
          <w:szCs w:val="24"/>
        </w:rPr>
        <w:t xml:space="preserve"> </w:t>
      </w:r>
    </w:p>
    <w:p w14:paraId="795E6932" w14:textId="5B8310D3" w:rsidR="00F0257F" w:rsidRPr="00FD4BA2" w:rsidRDefault="005C0144" w:rsidP="000122B6">
      <w:pPr>
        <w:spacing w:line="240" w:lineRule="auto"/>
        <w:ind w:firstLine="454"/>
        <w:jc w:val="center"/>
        <w:rPr>
          <w:rFonts w:ascii="Arial" w:eastAsia="Times New Roman" w:hAnsi="Arial" w:cs="Arial"/>
          <w:b/>
          <w:bCs/>
          <w:sz w:val="24"/>
          <w:szCs w:val="24"/>
        </w:rPr>
      </w:pPr>
      <w:r w:rsidRPr="00FD4BA2">
        <w:rPr>
          <w:rFonts w:ascii="Arial" w:eastAsia="Times New Roman" w:hAnsi="Arial" w:cs="Arial"/>
          <w:b/>
          <w:bCs/>
          <w:sz w:val="24"/>
          <w:szCs w:val="24"/>
        </w:rPr>
        <w:t xml:space="preserve">5. </w:t>
      </w:r>
      <w:r w:rsidR="00F0257F" w:rsidRPr="00FD4BA2">
        <w:rPr>
          <w:rFonts w:ascii="Arial" w:eastAsia="Times New Roman" w:hAnsi="Arial" w:cs="Arial"/>
          <w:b/>
          <w:bCs/>
          <w:sz w:val="24"/>
          <w:szCs w:val="24"/>
        </w:rPr>
        <w:t>Mərkəzin fəaliyyətinin təşkili</w:t>
      </w:r>
      <w:r w:rsidR="000122B6" w:rsidRPr="00FD4BA2">
        <w:rPr>
          <w:rFonts w:ascii="Arial" w:eastAsia="Times New Roman" w:hAnsi="Arial" w:cs="Arial"/>
          <w:b/>
          <w:bCs/>
          <w:sz w:val="24"/>
          <w:szCs w:val="24"/>
        </w:rPr>
        <w:t xml:space="preserve"> </w:t>
      </w:r>
    </w:p>
    <w:p w14:paraId="35F69DF9" w14:textId="5A3A62DB"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 xml:space="preserve">5.1. Mərkəzin </w:t>
      </w:r>
      <w:r w:rsidR="00482C02" w:rsidRPr="00FD4BA2">
        <w:rPr>
          <w:rFonts w:ascii="Arial" w:eastAsia="Times New Roman" w:hAnsi="Arial" w:cs="Arial"/>
          <w:sz w:val="24"/>
          <w:szCs w:val="24"/>
        </w:rPr>
        <w:t xml:space="preserve">işçilərinin ümumi say tərkibini </w:t>
      </w:r>
      <w:r w:rsidRPr="00FD4BA2">
        <w:rPr>
          <w:rFonts w:ascii="Arial" w:eastAsia="Times New Roman" w:hAnsi="Arial" w:cs="Arial"/>
          <w:sz w:val="24"/>
          <w:szCs w:val="24"/>
        </w:rPr>
        <w:t xml:space="preserve">Naxçıvan Muxtar Respublikası Ali Məclisinin </w:t>
      </w:r>
      <w:r w:rsidR="00B510BC" w:rsidRPr="00FD4BA2">
        <w:rPr>
          <w:rFonts w:ascii="Arial" w:eastAsia="Times New Roman" w:hAnsi="Arial" w:cs="Arial"/>
          <w:sz w:val="24"/>
          <w:szCs w:val="24"/>
        </w:rPr>
        <w:t>s</w:t>
      </w:r>
      <w:r w:rsidRPr="00FD4BA2">
        <w:rPr>
          <w:rFonts w:ascii="Arial" w:eastAsia="Times New Roman" w:hAnsi="Arial" w:cs="Arial"/>
          <w:sz w:val="24"/>
          <w:szCs w:val="24"/>
        </w:rPr>
        <w:t>ədri tərəfindən</w:t>
      </w:r>
      <w:r w:rsidR="00482C02" w:rsidRPr="00FD4BA2">
        <w:rPr>
          <w:rFonts w:ascii="Arial" w:eastAsia="Times New Roman" w:hAnsi="Arial" w:cs="Arial"/>
          <w:sz w:val="24"/>
          <w:szCs w:val="24"/>
        </w:rPr>
        <w:t>, strukturu isə Naxçıvan Muxtar Respublikası Ədliyyə Nazirliyi tərəfindən təsdiq olunur</w:t>
      </w:r>
      <w:r w:rsidRPr="00FD4BA2">
        <w:rPr>
          <w:rFonts w:ascii="Arial" w:eastAsia="Times New Roman" w:hAnsi="Arial" w:cs="Arial"/>
          <w:sz w:val="24"/>
          <w:szCs w:val="24"/>
        </w:rPr>
        <w:t>.</w:t>
      </w:r>
      <w:r w:rsidR="00B17D5D" w:rsidRPr="00FD4BA2">
        <w:rPr>
          <w:rFonts w:ascii="Arial" w:eastAsia="Times New Roman" w:hAnsi="Arial" w:cs="Arial"/>
          <w:sz w:val="24"/>
          <w:szCs w:val="24"/>
        </w:rPr>
        <w:t xml:space="preserve"> </w:t>
      </w:r>
    </w:p>
    <w:p w14:paraId="51172835" w14:textId="3BEE8D07" w:rsidR="00F0257F" w:rsidRPr="00FD4BA2" w:rsidRDefault="00F0257F" w:rsidP="007E6E6F">
      <w:pPr>
        <w:spacing w:after="0" w:line="240" w:lineRule="auto"/>
        <w:ind w:firstLine="454"/>
        <w:jc w:val="both"/>
        <w:rPr>
          <w:rFonts w:ascii="Arial" w:eastAsia="Times New Roman" w:hAnsi="Arial" w:cs="Arial"/>
          <w:spacing w:val="-2"/>
          <w:sz w:val="24"/>
          <w:szCs w:val="24"/>
        </w:rPr>
      </w:pPr>
      <w:r w:rsidRPr="00FD4BA2">
        <w:rPr>
          <w:rFonts w:ascii="Arial" w:eastAsia="Times New Roman" w:hAnsi="Arial" w:cs="Arial"/>
          <w:spacing w:val="-2"/>
          <w:sz w:val="24"/>
          <w:szCs w:val="24"/>
        </w:rPr>
        <w:t>5.2. Mərkəzə</w:t>
      </w:r>
      <w:r w:rsidR="00A01BDA" w:rsidRPr="00FD4BA2">
        <w:rPr>
          <w:rFonts w:ascii="Arial" w:eastAsia="Times New Roman" w:hAnsi="Arial" w:cs="Arial"/>
          <w:spacing w:val="-2"/>
          <w:sz w:val="24"/>
          <w:szCs w:val="24"/>
        </w:rPr>
        <w:t xml:space="preserve"> </w:t>
      </w:r>
      <w:r w:rsidRPr="00FD4BA2">
        <w:rPr>
          <w:rFonts w:ascii="Arial" w:eastAsia="Times New Roman" w:hAnsi="Arial" w:cs="Arial"/>
          <w:spacing w:val="-2"/>
          <w:sz w:val="24"/>
          <w:szCs w:val="24"/>
        </w:rPr>
        <w:t>Naxçıvan Muxtar Respublikasının ədliyyə naziri</w:t>
      </w:r>
      <w:r w:rsidR="00A01BDA" w:rsidRPr="00FD4BA2">
        <w:rPr>
          <w:rFonts w:ascii="Arial" w:eastAsia="Times New Roman" w:hAnsi="Arial" w:cs="Arial"/>
          <w:spacing w:val="-2"/>
          <w:sz w:val="24"/>
          <w:szCs w:val="24"/>
        </w:rPr>
        <w:t xml:space="preserve"> </w:t>
      </w:r>
      <w:r w:rsidRPr="00FD4BA2">
        <w:rPr>
          <w:rFonts w:ascii="Arial" w:eastAsia="Times New Roman" w:hAnsi="Arial" w:cs="Arial"/>
          <w:spacing w:val="-2"/>
          <w:sz w:val="24"/>
          <w:szCs w:val="24"/>
        </w:rPr>
        <w:t>tərəfindən vəzifəyə təyin və vəzifədən azad edilən rəis rəhbərlik edir. Rəis Mərkəzə həvalə edilmiş vəzifələrin yerinə yetirilməsi və hüquqların həyata keçirilməsi üçün şəxsən məsuliyyət daşıyır.</w:t>
      </w:r>
      <w:r w:rsidR="00FF704E" w:rsidRPr="00FD4BA2">
        <w:rPr>
          <w:rFonts w:ascii="Arial" w:eastAsia="Times New Roman" w:hAnsi="Arial" w:cs="Arial"/>
          <w:spacing w:val="-2"/>
          <w:sz w:val="24"/>
          <w:szCs w:val="24"/>
        </w:rPr>
        <w:t xml:space="preserve"> </w:t>
      </w:r>
    </w:p>
    <w:p w14:paraId="006E4F6D" w14:textId="49A52A9F"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5.3. Mərkəzin rəisinin Naxçıvan Muxtar Respublikasının ədliyyə naziri tərəfindən vəzifəyə təyin və vəzifədən azad edilən müavini vardır. Mərkəzin rəis müavini ona həvalə edilmiş vəzifələri yerinə yetirir və bunun üçün şəxsən məsuliyyət daşıyır.</w:t>
      </w:r>
      <w:r w:rsidR="00FF704E" w:rsidRPr="00FD4BA2">
        <w:rPr>
          <w:rFonts w:ascii="Arial" w:eastAsia="Times New Roman" w:hAnsi="Arial" w:cs="Arial"/>
          <w:sz w:val="24"/>
          <w:szCs w:val="24"/>
        </w:rPr>
        <w:t xml:space="preserve"> </w:t>
      </w:r>
    </w:p>
    <w:p w14:paraId="22E9B7BB" w14:textId="6060F0DF" w:rsidR="00F0257F" w:rsidRPr="00FD4BA2" w:rsidRDefault="00F0257F" w:rsidP="007E6E6F">
      <w:pPr>
        <w:spacing w:after="0" w:line="240" w:lineRule="auto"/>
        <w:ind w:firstLine="454"/>
        <w:jc w:val="both"/>
        <w:rPr>
          <w:rFonts w:ascii="Arial" w:eastAsia="Times New Roman" w:hAnsi="Arial" w:cs="Arial"/>
          <w:spacing w:val="-2"/>
          <w:sz w:val="24"/>
          <w:szCs w:val="24"/>
        </w:rPr>
      </w:pPr>
      <w:r w:rsidRPr="00FD4BA2">
        <w:rPr>
          <w:rFonts w:ascii="Arial" w:eastAsia="Times New Roman" w:hAnsi="Arial" w:cs="Arial"/>
          <w:spacing w:val="-2"/>
          <w:sz w:val="24"/>
          <w:szCs w:val="24"/>
        </w:rPr>
        <w:t>5.4. Mərkəzin rəis müavini və işçiləri öz funksiyalarını vəzifə və iş bölgüsünə əsasən yerinə yetirirlər.</w:t>
      </w:r>
      <w:r w:rsidR="00FF704E" w:rsidRPr="00FD4BA2">
        <w:rPr>
          <w:rFonts w:ascii="Arial" w:eastAsia="Times New Roman" w:hAnsi="Arial" w:cs="Arial"/>
          <w:spacing w:val="-2"/>
          <w:sz w:val="24"/>
          <w:szCs w:val="24"/>
        </w:rPr>
        <w:t xml:space="preserve"> </w:t>
      </w:r>
    </w:p>
    <w:p w14:paraId="7B3A3E13" w14:textId="0205966C"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5.5. Mərkəz işini fəaliyyət istiqamətləri, habelə Nazirliyin və Mərkəzin iş planları əsasında həyata keçirir.</w:t>
      </w:r>
      <w:r w:rsidR="00FF704E" w:rsidRPr="00FD4BA2">
        <w:rPr>
          <w:rFonts w:ascii="Arial" w:eastAsia="Times New Roman" w:hAnsi="Arial" w:cs="Arial"/>
          <w:sz w:val="24"/>
          <w:szCs w:val="24"/>
        </w:rPr>
        <w:t xml:space="preserve"> </w:t>
      </w:r>
    </w:p>
    <w:p w14:paraId="046C4CA4" w14:textId="2B6866EE"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5.6. Mərkəzdə işin təşkili və vəziyyəti, iş planlarında nəzərdə tutulmuş tədbirlərin yerinə yetirilməsi və qarşıda duran vəzifələrlə əlaqədar məsələlər mütəmadi olaraq</w:t>
      </w:r>
      <w:r w:rsidR="00A029E5" w:rsidRPr="00FD4BA2">
        <w:rPr>
          <w:rFonts w:ascii="Arial" w:eastAsia="Times New Roman" w:hAnsi="Arial" w:cs="Arial"/>
          <w:sz w:val="24"/>
          <w:szCs w:val="24"/>
        </w:rPr>
        <w:t xml:space="preserve"> mərkəzin rəhbərliyi yanında</w:t>
      </w:r>
      <w:r w:rsidRPr="00FD4BA2">
        <w:rPr>
          <w:rFonts w:ascii="Arial" w:eastAsia="Times New Roman" w:hAnsi="Arial" w:cs="Arial"/>
          <w:sz w:val="24"/>
          <w:szCs w:val="24"/>
        </w:rPr>
        <w:t xml:space="preserve"> müzakirə edilir.</w:t>
      </w:r>
      <w:r w:rsidR="00FF704E" w:rsidRPr="00FD4BA2">
        <w:rPr>
          <w:rFonts w:ascii="Arial" w:eastAsia="Times New Roman" w:hAnsi="Arial" w:cs="Arial"/>
          <w:sz w:val="24"/>
          <w:szCs w:val="24"/>
        </w:rPr>
        <w:t xml:space="preserve"> </w:t>
      </w:r>
    </w:p>
    <w:p w14:paraId="49C4D079" w14:textId="5F418D0E"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 Mərkəzin rəisi:</w:t>
      </w:r>
      <w:r w:rsidR="00FF704E" w:rsidRPr="00FD4BA2">
        <w:rPr>
          <w:rFonts w:ascii="Arial" w:eastAsia="Times New Roman" w:hAnsi="Arial" w:cs="Arial"/>
          <w:sz w:val="24"/>
          <w:szCs w:val="24"/>
        </w:rPr>
        <w:t xml:space="preserve"> </w:t>
      </w:r>
    </w:p>
    <w:p w14:paraId="1E7E81D5" w14:textId="2BBFE36C"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lastRenderedPageBreak/>
        <w:t>5.7.1 Mərkəzin işini təşkil edir və onun fəaliyyətinə rəhbərliyi həyata keçirir;</w:t>
      </w:r>
    </w:p>
    <w:p w14:paraId="764793FB" w14:textId="70CD45B3"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5.7.2. müavini və işçilər arasında vəzifə və iş bölgüsü aparır;</w:t>
      </w:r>
      <w:r w:rsidR="00FF704E" w:rsidRPr="00FD4BA2">
        <w:rPr>
          <w:rFonts w:ascii="Arial" w:eastAsia="Times New Roman" w:hAnsi="Arial" w:cs="Arial"/>
          <w:sz w:val="24"/>
          <w:szCs w:val="24"/>
        </w:rPr>
        <w:t xml:space="preserve"> </w:t>
      </w:r>
    </w:p>
    <w:p w14:paraId="3304E897" w14:textId="0DF7C849"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5.7.3. işçilər tərəfindən vəzifələrinin yerinə yetirilməsinə, icra və əmək intizamına nəzarət edir;</w:t>
      </w:r>
      <w:r w:rsidR="00FF704E" w:rsidRPr="00FD4BA2">
        <w:rPr>
          <w:rFonts w:ascii="Arial" w:eastAsia="Times New Roman" w:hAnsi="Arial" w:cs="Arial"/>
          <w:sz w:val="24"/>
          <w:szCs w:val="24"/>
        </w:rPr>
        <w:t xml:space="preserve"> </w:t>
      </w:r>
    </w:p>
    <w:p w14:paraId="4DAB910F" w14:textId="75CB4D57" w:rsidR="007B4806" w:rsidRPr="00FD4BA2" w:rsidRDefault="00191257"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bCs/>
          <w:sz w:val="24"/>
          <w:szCs w:val="24"/>
        </w:rPr>
        <w:t>5.</w:t>
      </w:r>
      <w:r w:rsidR="007B4806" w:rsidRPr="00FD4BA2">
        <w:rPr>
          <w:rFonts w:ascii="Arial" w:eastAsia="Times New Roman" w:hAnsi="Arial" w:cs="Arial"/>
          <w:bCs/>
          <w:sz w:val="24"/>
          <w:szCs w:val="24"/>
        </w:rPr>
        <w:t>7.</w:t>
      </w:r>
      <w:r w:rsidR="00B510BC" w:rsidRPr="00FD4BA2">
        <w:rPr>
          <w:rFonts w:ascii="Arial" w:eastAsia="Times New Roman" w:hAnsi="Arial" w:cs="Arial"/>
          <w:bCs/>
          <w:sz w:val="24"/>
          <w:szCs w:val="24"/>
        </w:rPr>
        <w:t>4</w:t>
      </w:r>
      <w:r w:rsidR="007B4806" w:rsidRPr="00FD4BA2">
        <w:rPr>
          <w:rFonts w:ascii="Arial" w:eastAsia="Times New Roman" w:hAnsi="Arial" w:cs="Arial"/>
          <w:bCs/>
          <w:sz w:val="24"/>
          <w:szCs w:val="24"/>
        </w:rPr>
        <w:t>.</w:t>
      </w:r>
      <w:r w:rsidR="007B4806" w:rsidRPr="00FD4BA2">
        <w:rPr>
          <w:rFonts w:ascii="Arial" w:eastAsia="Times New Roman" w:hAnsi="Arial" w:cs="Arial"/>
          <w:sz w:val="24"/>
          <w:szCs w:val="24"/>
        </w:rPr>
        <w:t xml:space="preserve"> məhkəmə ekspertləri tərəfindən qanunvericiliklə müəyyən edilmiş vəzifələrin yerinə yetirilməsini, hüquqların həyata keçirilməsini və məhdudiyyətlərə riayət edilməsini təmin edir;</w:t>
      </w:r>
      <w:r w:rsidR="00FF704E" w:rsidRPr="00FD4BA2">
        <w:rPr>
          <w:rFonts w:ascii="Arial" w:eastAsia="Times New Roman" w:hAnsi="Arial" w:cs="Arial"/>
          <w:sz w:val="24"/>
          <w:szCs w:val="24"/>
        </w:rPr>
        <w:t xml:space="preserve"> </w:t>
      </w:r>
    </w:p>
    <w:p w14:paraId="7DD3A02A" w14:textId="136304FC"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B510BC" w:rsidRPr="00FD4BA2">
        <w:rPr>
          <w:rFonts w:ascii="Arial" w:eastAsia="Times New Roman" w:hAnsi="Arial" w:cs="Arial"/>
          <w:sz w:val="24"/>
          <w:szCs w:val="24"/>
        </w:rPr>
        <w:t>5</w:t>
      </w:r>
      <w:r w:rsidRPr="00FD4BA2">
        <w:rPr>
          <w:rFonts w:ascii="Arial" w:eastAsia="Times New Roman" w:hAnsi="Arial" w:cs="Arial"/>
          <w:sz w:val="24"/>
          <w:szCs w:val="24"/>
        </w:rPr>
        <w:t>. ekspertin müstəqilliyi prinsipinə əməl olunmaqla aparılan tədqiqatların tamlığı və keyfiyyəti üzərində nəzarəti təmin edir;</w:t>
      </w:r>
      <w:r w:rsidR="00FF704E" w:rsidRPr="00FD4BA2">
        <w:rPr>
          <w:rFonts w:ascii="Arial" w:eastAsia="Times New Roman" w:hAnsi="Arial" w:cs="Arial"/>
          <w:sz w:val="24"/>
          <w:szCs w:val="24"/>
        </w:rPr>
        <w:t xml:space="preserve"> </w:t>
      </w:r>
    </w:p>
    <w:p w14:paraId="3AB46E4F" w14:textId="315D26EE"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B510BC" w:rsidRPr="00FD4BA2">
        <w:rPr>
          <w:rFonts w:ascii="Arial" w:eastAsia="Times New Roman" w:hAnsi="Arial" w:cs="Arial"/>
          <w:sz w:val="24"/>
          <w:szCs w:val="24"/>
        </w:rPr>
        <w:t>6</w:t>
      </w:r>
      <w:r w:rsidRPr="00FD4BA2">
        <w:rPr>
          <w:rFonts w:ascii="Arial" w:eastAsia="Times New Roman" w:hAnsi="Arial" w:cs="Arial"/>
          <w:sz w:val="24"/>
          <w:szCs w:val="24"/>
        </w:rPr>
        <w:t>. ekspert təcrübəsinin ümumiləşdirilməsini və təhlilini təmin edir;</w:t>
      </w:r>
      <w:r w:rsidR="008F33E2" w:rsidRPr="00FD4BA2">
        <w:rPr>
          <w:rFonts w:ascii="Arial" w:eastAsia="Times New Roman" w:hAnsi="Arial" w:cs="Arial"/>
          <w:sz w:val="24"/>
          <w:szCs w:val="24"/>
        </w:rPr>
        <w:t xml:space="preserve"> </w:t>
      </w:r>
    </w:p>
    <w:p w14:paraId="36F89AB3" w14:textId="5DAB42F0"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275B42" w:rsidRPr="00FD4BA2">
        <w:rPr>
          <w:rFonts w:ascii="Arial" w:eastAsia="Times New Roman" w:hAnsi="Arial" w:cs="Arial"/>
          <w:sz w:val="24"/>
          <w:szCs w:val="24"/>
        </w:rPr>
        <w:t>7</w:t>
      </w:r>
      <w:r w:rsidRPr="00FD4BA2">
        <w:rPr>
          <w:rFonts w:ascii="Arial" w:eastAsia="Times New Roman" w:hAnsi="Arial" w:cs="Arial"/>
          <w:sz w:val="24"/>
          <w:szCs w:val="24"/>
        </w:rPr>
        <w:t>. statistik və digər hesabatları, habelə Mərkəzin iş planını təsdiq edir, onun vaxtında və keyfiyyətli icrasına nəzarəti həyata keçirir;</w:t>
      </w:r>
      <w:r w:rsidR="008F33E2" w:rsidRPr="00FD4BA2">
        <w:rPr>
          <w:rFonts w:ascii="Arial" w:eastAsia="Times New Roman" w:hAnsi="Arial" w:cs="Arial"/>
          <w:sz w:val="24"/>
          <w:szCs w:val="24"/>
        </w:rPr>
        <w:t xml:space="preserve"> </w:t>
      </w:r>
    </w:p>
    <w:p w14:paraId="7A53A23C" w14:textId="49393CF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275B42" w:rsidRPr="00FD4BA2">
        <w:rPr>
          <w:rFonts w:ascii="Arial" w:eastAsia="Times New Roman" w:hAnsi="Arial" w:cs="Arial"/>
          <w:sz w:val="24"/>
          <w:szCs w:val="24"/>
        </w:rPr>
        <w:t>8</w:t>
      </w:r>
      <w:r w:rsidRPr="00FD4BA2">
        <w:rPr>
          <w:rFonts w:ascii="Arial" w:eastAsia="Times New Roman" w:hAnsi="Arial" w:cs="Arial"/>
          <w:sz w:val="24"/>
          <w:szCs w:val="24"/>
        </w:rPr>
        <w:t xml:space="preserve">. </w:t>
      </w:r>
      <w:r w:rsidR="00AA3C31" w:rsidRPr="00FD4BA2">
        <w:rPr>
          <w:rFonts w:ascii="Arial" w:hAnsi="Arial" w:cs="Arial"/>
          <w:sz w:val="24"/>
          <w:szCs w:val="24"/>
        </w:rPr>
        <w:t xml:space="preserve">fəaliyyəti ilə bağlı məsələlərin Nazirliyin kollegiyasının müzakirəsinə çıxarılması üçün təşəbbüs göstərir, bu məsələlərin kollegiyanın müzakirəsinə hazırlanmasını təmin edir; </w:t>
      </w:r>
    </w:p>
    <w:p w14:paraId="7583D67F" w14:textId="68DCFE57"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275B42" w:rsidRPr="00FD4BA2">
        <w:rPr>
          <w:rFonts w:ascii="Arial" w:eastAsia="Times New Roman" w:hAnsi="Arial" w:cs="Arial"/>
          <w:sz w:val="24"/>
          <w:szCs w:val="24"/>
        </w:rPr>
        <w:t>9</w:t>
      </w:r>
      <w:r w:rsidRPr="00FD4BA2">
        <w:rPr>
          <w:rFonts w:ascii="Arial" w:eastAsia="Times New Roman" w:hAnsi="Arial" w:cs="Arial"/>
          <w:sz w:val="24"/>
          <w:szCs w:val="24"/>
        </w:rPr>
        <w:t>. Nazirliyin iş planında və kollegiyasının qərarlarında, Nazirlik üzrə əmr və sərəncamlarda nəzərdə tutulmuş aidiyyəti tədbirlərin yerinə yetirilməsini təmin edir;</w:t>
      </w:r>
      <w:r w:rsidR="002C60A2" w:rsidRPr="00FD4BA2">
        <w:rPr>
          <w:rFonts w:ascii="Arial" w:eastAsia="Times New Roman" w:hAnsi="Arial" w:cs="Arial"/>
          <w:sz w:val="24"/>
          <w:szCs w:val="24"/>
        </w:rPr>
        <w:t xml:space="preserve"> </w:t>
      </w:r>
    </w:p>
    <w:p w14:paraId="5DC8CC55" w14:textId="01162BFF"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5.7.1</w:t>
      </w:r>
      <w:r w:rsidR="00275B42" w:rsidRPr="00FD4BA2">
        <w:rPr>
          <w:rFonts w:ascii="Arial" w:eastAsia="Times New Roman" w:hAnsi="Arial" w:cs="Arial"/>
          <w:sz w:val="24"/>
          <w:szCs w:val="24"/>
        </w:rPr>
        <w:t>0</w:t>
      </w:r>
      <w:r w:rsidRPr="00FD4BA2">
        <w:rPr>
          <w:rFonts w:ascii="Arial" w:eastAsia="Times New Roman" w:hAnsi="Arial" w:cs="Arial"/>
          <w:sz w:val="24"/>
          <w:szCs w:val="24"/>
        </w:rPr>
        <w:t>. Mərkəzin fəaliyyətinin təkmilləşdirilməsi sahəsində tədbirlər görür, bu barədə</w:t>
      </w:r>
      <w:r w:rsidR="002645DC" w:rsidRPr="00FD4BA2">
        <w:rPr>
          <w:rFonts w:ascii="Arial" w:eastAsia="Times New Roman" w:hAnsi="Arial" w:cs="Arial"/>
          <w:sz w:val="24"/>
          <w:szCs w:val="24"/>
        </w:rPr>
        <w:t xml:space="preserve"> </w:t>
      </w:r>
      <w:r w:rsidRPr="00FD4BA2">
        <w:rPr>
          <w:rFonts w:ascii="Arial" w:eastAsia="Times New Roman" w:hAnsi="Arial" w:cs="Arial"/>
          <w:sz w:val="24"/>
          <w:szCs w:val="24"/>
        </w:rPr>
        <w:t>təkliflər verir;</w:t>
      </w:r>
      <w:r w:rsidR="002C60A2" w:rsidRPr="00FD4BA2">
        <w:rPr>
          <w:rFonts w:ascii="Arial" w:eastAsia="Times New Roman" w:hAnsi="Arial" w:cs="Arial"/>
          <w:sz w:val="24"/>
          <w:szCs w:val="24"/>
        </w:rPr>
        <w:t xml:space="preserve"> </w:t>
      </w:r>
    </w:p>
    <w:p w14:paraId="079383C4" w14:textId="5C30EF00" w:rsidR="00AA3C31" w:rsidRPr="00FD4BA2" w:rsidRDefault="00191257"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bCs/>
          <w:sz w:val="24"/>
          <w:szCs w:val="24"/>
        </w:rPr>
        <w:t>5.7.1</w:t>
      </w:r>
      <w:r w:rsidR="00275B42" w:rsidRPr="00FD4BA2">
        <w:rPr>
          <w:rFonts w:ascii="Arial" w:eastAsia="Times New Roman" w:hAnsi="Arial" w:cs="Arial"/>
          <w:bCs/>
          <w:sz w:val="24"/>
          <w:szCs w:val="24"/>
        </w:rPr>
        <w:t>1</w:t>
      </w:r>
      <w:r w:rsidRPr="00FD4BA2">
        <w:rPr>
          <w:rFonts w:ascii="Arial" w:eastAsia="Times New Roman" w:hAnsi="Arial" w:cs="Arial"/>
          <w:b/>
          <w:sz w:val="24"/>
          <w:szCs w:val="24"/>
        </w:rPr>
        <w:t>.</w:t>
      </w:r>
      <w:r w:rsidR="002645DC" w:rsidRPr="00FD4BA2">
        <w:rPr>
          <w:rFonts w:ascii="Arial" w:eastAsia="Times New Roman" w:hAnsi="Arial" w:cs="Arial"/>
          <w:sz w:val="24"/>
          <w:szCs w:val="24"/>
        </w:rPr>
        <w:t xml:space="preserve"> </w:t>
      </w:r>
      <w:r w:rsidR="00AA3C31" w:rsidRPr="00FD4BA2">
        <w:rPr>
          <w:rFonts w:ascii="Arial" w:hAnsi="Arial" w:cs="Arial"/>
          <w:sz w:val="24"/>
          <w:szCs w:val="24"/>
        </w:rPr>
        <w:t xml:space="preserve">verilmiş səlahiyyət daxilində kadr işinin həyata keçirilməsi ilə bağlı tədbirlər görür; </w:t>
      </w:r>
    </w:p>
    <w:p w14:paraId="7B53BF01" w14:textId="583C51AA" w:rsidR="00F0257F" w:rsidRPr="00FD4BA2" w:rsidRDefault="00F0257F" w:rsidP="007E6E6F">
      <w:pPr>
        <w:spacing w:after="0" w:line="240" w:lineRule="auto"/>
        <w:ind w:firstLine="454"/>
        <w:jc w:val="both"/>
        <w:rPr>
          <w:rFonts w:ascii="Arial" w:eastAsia="Times New Roman" w:hAnsi="Arial" w:cs="Arial"/>
          <w:spacing w:val="-4"/>
          <w:sz w:val="24"/>
          <w:szCs w:val="24"/>
        </w:rPr>
      </w:pPr>
      <w:r w:rsidRPr="00FD4BA2">
        <w:rPr>
          <w:rFonts w:ascii="Arial" w:eastAsia="Times New Roman" w:hAnsi="Arial" w:cs="Arial"/>
          <w:spacing w:val="-4"/>
          <w:sz w:val="24"/>
          <w:szCs w:val="24"/>
        </w:rPr>
        <w:t>5.7.1</w:t>
      </w:r>
      <w:r w:rsidR="00275B42" w:rsidRPr="00FD4BA2">
        <w:rPr>
          <w:rFonts w:ascii="Arial" w:eastAsia="Times New Roman" w:hAnsi="Arial" w:cs="Arial"/>
          <w:spacing w:val="-4"/>
          <w:sz w:val="24"/>
          <w:szCs w:val="24"/>
        </w:rPr>
        <w:t>2</w:t>
      </w:r>
      <w:r w:rsidRPr="00FD4BA2">
        <w:rPr>
          <w:rFonts w:ascii="Arial" w:eastAsia="Times New Roman" w:hAnsi="Arial" w:cs="Arial"/>
          <w:spacing w:val="-4"/>
          <w:sz w:val="24"/>
          <w:szCs w:val="24"/>
        </w:rPr>
        <w:t>. Mərkəzdə işçilərin vəzifəyə təyin və vəzifədən azad edilməsi, həvəsləndirilməsi, onlara xüsusi rütbə və dövlət qulluğunun ixtisas dərəcəsinin verilməsi, ekspert ixtisası və ekspert ixtisas dərəcələrinin verilməsi, aşağı salınması və ya ləğvi,</w:t>
      </w:r>
      <w:r w:rsidR="00E434DE" w:rsidRPr="00FD4BA2">
        <w:rPr>
          <w:rFonts w:ascii="Arial" w:eastAsia="Times New Roman" w:hAnsi="Arial" w:cs="Arial"/>
          <w:spacing w:val="-4"/>
          <w:sz w:val="24"/>
          <w:szCs w:val="24"/>
        </w:rPr>
        <w:t xml:space="preserve"> </w:t>
      </w:r>
      <w:r w:rsidRPr="00FD4BA2">
        <w:rPr>
          <w:rFonts w:ascii="Arial" w:eastAsia="Times New Roman" w:hAnsi="Arial" w:cs="Arial"/>
          <w:spacing w:val="-4"/>
          <w:sz w:val="24"/>
          <w:szCs w:val="24"/>
        </w:rPr>
        <w:t>intizam tənbeh tədbirlərinin tətbiq olunması, habelə işçilərin vəzifədən kənarlaşdırılması ilə bağlı</w:t>
      </w:r>
      <w:r w:rsidR="00D969A7" w:rsidRPr="00FD4BA2">
        <w:rPr>
          <w:rFonts w:ascii="Arial" w:eastAsia="Times New Roman" w:hAnsi="Arial" w:cs="Arial"/>
          <w:spacing w:val="-4"/>
          <w:sz w:val="24"/>
          <w:szCs w:val="24"/>
        </w:rPr>
        <w:t xml:space="preserve"> </w:t>
      </w:r>
      <w:r w:rsidRPr="00FD4BA2">
        <w:rPr>
          <w:rFonts w:ascii="Arial" w:eastAsia="Times New Roman" w:hAnsi="Arial" w:cs="Arial"/>
          <w:spacing w:val="-4"/>
          <w:sz w:val="24"/>
          <w:szCs w:val="24"/>
        </w:rPr>
        <w:t>təkliflər verir;</w:t>
      </w:r>
      <w:r w:rsidR="002C60A2" w:rsidRPr="00FD4BA2">
        <w:rPr>
          <w:rFonts w:ascii="Arial" w:eastAsia="Times New Roman" w:hAnsi="Arial" w:cs="Arial"/>
          <w:spacing w:val="-4"/>
          <w:sz w:val="24"/>
          <w:szCs w:val="24"/>
        </w:rPr>
        <w:t xml:space="preserve"> </w:t>
      </w:r>
    </w:p>
    <w:p w14:paraId="56D3794E" w14:textId="4AA287B0" w:rsidR="00F0257F" w:rsidRPr="00FD4BA2" w:rsidRDefault="00F0257F" w:rsidP="007E6E6F">
      <w:pPr>
        <w:spacing w:after="0" w:line="240" w:lineRule="auto"/>
        <w:ind w:firstLine="454"/>
        <w:jc w:val="both"/>
        <w:rPr>
          <w:rFonts w:ascii="Arial" w:eastAsia="Times New Roman" w:hAnsi="Arial" w:cs="Arial"/>
          <w:spacing w:val="-2"/>
          <w:sz w:val="24"/>
          <w:szCs w:val="24"/>
        </w:rPr>
      </w:pPr>
      <w:r w:rsidRPr="00FD4BA2">
        <w:rPr>
          <w:rFonts w:ascii="Arial" w:eastAsia="Times New Roman" w:hAnsi="Arial" w:cs="Arial"/>
          <w:spacing w:val="-2"/>
          <w:sz w:val="24"/>
          <w:szCs w:val="24"/>
        </w:rPr>
        <w:t>5.7.1</w:t>
      </w:r>
      <w:r w:rsidR="00275B42" w:rsidRPr="00FD4BA2">
        <w:rPr>
          <w:rFonts w:ascii="Arial" w:eastAsia="Times New Roman" w:hAnsi="Arial" w:cs="Arial"/>
          <w:spacing w:val="-2"/>
          <w:sz w:val="24"/>
          <w:szCs w:val="24"/>
        </w:rPr>
        <w:t>3</w:t>
      </w:r>
      <w:r w:rsidRPr="00FD4BA2">
        <w:rPr>
          <w:rFonts w:ascii="Arial" w:eastAsia="Times New Roman" w:hAnsi="Arial" w:cs="Arial"/>
          <w:spacing w:val="-2"/>
          <w:sz w:val="24"/>
          <w:szCs w:val="24"/>
        </w:rPr>
        <w:t>. səlahiyyətləri daxilində icrası məcburi olan əmr, sərəncam və yazılı göstərişlər verir;</w:t>
      </w:r>
      <w:r w:rsidR="002C60A2" w:rsidRPr="00FD4BA2">
        <w:rPr>
          <w:rFonts w:ascii="Arial" w:eastAsia="Times New Roman" w:hAnsi="Arial" w:cs="Arial"/>
          <w:spacing w:val="-2"/>
          <w:sz w:val="24"/>
          <w:szCs w:val="24"/>
        </w:rPr>
        <w:t xml:space="preserve"> </w:t>
      </w:r>
    </w:p>
    <w:p w14:paraId="09E18D91" w14:textId="37EEC6B6"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5.7.1</w:t>
      </w:r>
      <w:r w:rsidR="00275B42" w:rsidRPr="00FD4BA2">
        <w:rPr>
          <w:rFonts w:ascii="Arial" w:eastAsia="Times New Roman" w:hAnsi="Arial" w:cs="Arial"/>
          <w:sz w:val="24"/>
          <w:szCs w:val="24"/>
        </w:rPr>
        <w:t>4</w:t>
      </w:r>
      <w:r w:rsidRPr="00FD4BA2">
        <w:rPr>
          <w:rFonts w:ascii="Arial" w:eastAsia="Times New Roman" w:hAnsi="Arial" w:cs="Arial"/>
          <w:sz w:val="24"/>
          <w:szCs w:val="24"/>
        </w:rPr>
        <w:t>. Mərkəzin fəaliyyətini Nazirliyin sisteminə daxil olan qurumlarla əlaqələndirir;</w:t>
      </w:r>
    </w:p>
    <w:p w14:paraId="2D009A31" w14:textId="1D15CD30"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5.7.1</w:t>
      </w:r>
      <w:r w:rsidR="00275B42" w:rsidRPr="00FD4BA2">
        <w:rPr>
          <w:rFonts w:ascii="Arial" w:eastAsia="Times New Roman" w:hAnsi="Arial" w:cs="Arial"/>
          <w:sz w:val="24"/>
          <w:szCs w:val="24"/>
        </w:rPr>
        <w:t>5</w:t>
      </w:r>
      <w:r w:rsidRPr="00FD4BA2">
        <w:rPr>
          <w:rFonts w:ascii="Arial" w:eastAsia="Times New Roman" w:hAnsi="Arial" w:cs="Arial"/>
          <w:sz w:val="24"/>
          <w:szCs w:val="24"/>
        </w:rPr>
        <w:t>. kargüzarlıq və arxiv işinin aparılmasını, dövlət sirrinin qorunmasını və məxfilik rejiminə riayət olunmasını təmin edir;</w:t>
      </w:r>
      <w:r w:rsidR="002C60A2" w:rsidRPr="00FD4BA2">
        <w:rPr>
          <w:rFonts w:ascii="Arial" w:eastAsia="Times New Roman" w:hAnsi="Arial" w:cs="Arial"/>
          <w:sz w:val="24"/>
          <w:szCs w:val="24"/>
        </w:rPr>
        <w:t xml:space="preserve"> </w:t>
      </w:r>
    </w:p>
    <w:p w14:paraId="0B280B37" w14:textId="686D6986"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5.7.1</w:t>
      </w:r>
      <w:r w:rsidR="00275B42" w:rsidRPr="00FD4BA2">
        <w:rPr>
          <w:rFonts w:ascii="Arial" w:eastAsia="Times New Roman" w:hAnsi="Arial" w:cs="Arial"/>
          <w:sz w:val="24"/>
          <w:szCs w:val="24"/>
        </w:rPr>
        <w:t>6</w:t>
      </w:r>
      <w:r w:rsidR="00B510BC" w:rsidRPr="00FD4BA2">
        <w:rPr>
          <w:rFonts w:ascii="Arial" w:eastAsia="Times New Roman" w:hAnsi="Arial" w:cs="Arial"/>
          <w:sz w:val="24"/>
          <w:szCs w:val="24"/>
        </w:rPr>
        <w:t>.</w:t>
      </w:r>
      <w:r w:rsidRPr="00FD4BA2">
        <w:rPr>
          <w:rFonts w:ascii="Arial" w:eastAsia="Times New Roman" w:hAnsi="Arial" w:cs="Arial"/>
          <w:sz w:val="24"/>
          <w:szCs w:val="24"/>
        </w:rPr>
        <w:t xml:space="preserve"> vətəndaşları qəbul edir, Mərkəzdə vətəndaşların qəbulu və müraciətlərinə baxılmasını təmin edir;</w:t>
      </w:r>
      <w:r w:rsidR="002C60A2" w:rsidRPr="00FD4BA2">
        <w:rPr>
          <w:rFonts w:ascii="Arial" w:eastAsia="Times New Roman" w:hAnsi="Arial" w:cs="Arial"/>
          <w:sz w:val="24"/>
          <w:szCs w:val="24"/>
        </w:rPr>
        <w:t xml:space="preserve"> </w:t>
      </w:r>
    </w:p>
    <w:p w14:paraId="2EA5BAD0" w14:textId="0148A984" w:rsidR="00AA3C31" w:rsidRPr="00FD4BA2" w:rsidRDefault="00191257"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bCs/>
          <w:sz w:val="24"/>
          <w:szCs w:val="24"/>
        </w:rPr>
        <w:t>5.7.1</w:t>
      </w:r>
      <w:r w:rsidR="00275B42" w:rsidRPr="00FD4BA2">
        <w:rPr>
          <w:rFonts w:ascii="Arial" w:eastAsia="Times New Roman" w:hAnsi="Arial" w:cs="Arial"/>
          <w:bCs/>
          <w:sz w:val="24"/>
          <w:szCs w:val="24"/>
        </w:rPr>
        <w:t>7</w:t>
      </w:r>
      <w:r w:rsidRPr="00FD4BA2">
        <w:rPr>
          <w:rFonts w:ascii="Arial" w:eastAsia="Times New Roman" w:hAnsi="Arial" w:cs="Arial"/>
          <w:bCs/>
          <w:sz w:val="24"/>
          <w:szCs w:val="24"/>
        </w:rPr>
        <w:t>.</w:t>
      </w:r>
      <w:r w:rsidRPr="00FD4BA2">
        <w:rPr>
          <w:rFonts w:ascii="Arial" w:eastAsia="Times New Roman" w:hAnsi="Arial" w:cs="Arial"/>
          <w:b/>
          <w:sz w:val="24"/>
          <w:szCs w:val="24"/>
        </w:rPr>
        <w:t xml:space="preserve"> </w:t>
      </w:r>
      <w:r w:rsidR="00AA3C31" w:rsidRPr="00FD4BA2">
        <w:rPr>
          <w:rFonts w:ascii="Arial" w:hAnsi="Arial" w:cs="Arial"/>
          <w:sz w:val="24"/>
          <w:szCs w:val="24"/>
        </w:rPr>
        <w:t xml:space="preserve">səlahiyyətlərinin bir hissəsinin həyata keçirilməsini müavininə tapşırır; </w:t>
      </w:r>
    </w:p>
    <w:p w14:paraId="1A43066A" w14:textId="487637A2"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275B42" w:rsidRPr="00FD4BA2">
        <w:rPr>
          <w:rFonts w:ascii="Arial" w:eastAsia="Times New Roman" w:hAnsi="Arial" w:cs="Arial"/>
          <w:sz w:val="24"/>
          <w:szCs w:val="24"/>
        </w:rPr>
        <w:t>18</w:t>
      </w:r>
      <w:r w:rsidRPr="00FD4BA2">
        <w:rPr>
          <w:rFonts w:ascii="Arial" w:eastAsia="Times New Roman" w:hAnsi="Arial" w:cs="Arial"/>
          <w:sz w:val="24"/>
          <w:szCs w:val="24"/>
        </w:rPr>
        <w:t>. müəyyən edilmiş struktur, əmək haqqı fondu və işçilərin say həddi daxilində ştat cədvəlinə və ayrılmış büdcə təxsisatı çərçivəsində xərclər smetasına dair təkliflər verir;</w:t>
      </w:r>
      <w:r w:rsidR="002C60A2" w:rsidRPr="00FD4BA2">
        <w:rPr>
          <w:rFonts w:ascii="Arial" w:eastAsia="Times New Roman" w:hAnsi="Arial" w:cs="Arial"/>
          <w:sz w:val="24"/>
          <w:szCs w:val="24"/>
        </w:rPr>
        <w:t xml:space="preserve"> </w:t>
      </w:r>
    </w:p>
    <w:p w14:paraId="1859C449" w14:textId="7A4128A6"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B510BC" w:rsidRPr="00FD4BA2">
        <w:rPr>
          <w:rFonts w:ascii="Arial" w:eastAsia="Times New Roman" w:hAnsi="Arial" w:cs="Arial"/>
          <w:sz w:val="24"/>
          <w:szCs w:val="24"/>
        </w:rPr>
        <w:t>1</w:t>
      </w:r>
      <w:r w:rsidR="00275B42" w:rsidRPr="00FD4BA2">
        <w:rPr>
          <w:rFonts w:ascii="Arial" w:eastAsia="Times New Roman" w:hAnsi="Arial" w:cs="Arial"/>
          <w:sz w:val="24"/>
          <w:szCs w:val="24"/>
        </w:rPr>
        <w:t>9</w:t>
      </w:r>
      <w:r w:rsidRPr="00FD4BA2">
        <w:rPr>
          <w:rFonts w:ascii="Arial" w:eastAsia="Times New Roman" w:hAnsi="Arial" w:cs="Arial"/>
          <w:sz w:val="24"/>
          <w:szCs w:val="24"/>
        </w:rPr>
        <w:t>.</w:t>
      </w:r>
      <w:r w:rsidR="00225AC9" w:rsidRPr="00FD4BA2">
        <w:rPr>
          <w:rFonts w:ascii="Arial" w:eastAsia="Times New Roman" w:hAnsi="Arial" w:cs="Arial"/>
          <w:sz w:val="24"/>
          <w:szCs w:val="24"/>
        </w:rPr>
        <w:t xml:space="preserve"> </w:t>
      </w:r>
      <w:r w:rsidR="00225AC9" w:rsidRPr="00FD4BA2">
        <w:rPr>
          <w:rFonts w:ascii="Arial" w:hAnsi="Arial" w:cs="Arial"/>
          <w:sz w:val="24"/>
          <w:szCs w:val="24"/>
        </w:rPr>
        <w:t xml:space="preserve">mərkəzin sərəncamında olan əmlakın </w:t>
      </w:r>
      <w:r w:rsidRPr="00FD4BA2">
        <w:rPr>
          <w:rFonts w:ascii="Arial" w:eastAsia="Times New Roman" w:hAnsi="Arial" w:cs="Arial"/>
          <w:sz w:val="24"/>
          <w:szCs w:val="24"/>
        </w:rPr>
        <w:t xml:space="preserve">təyinatı üzrə və səmərəli </w:t>
      </w:r>
      <w:r w:rsidR="00225AC9" w:rsidRPr="00FD4BA2">
        <w:rPr>
          <w:rFonts w:ascii="Arial" w:eastAsia="Times New Roman" w:hAnsi="Arial" w:cs="Arial"/>
          <w:sz w:val="24"/>
          <w:szCs w:val="24"/>
        </w:rPr>
        <w:t xml:space="preserve">istifadəsinə </w:t>
      </w:r>
      <w:r w:rsidRPr="00FD4BA2">
        <w:rPr>
          <w:rFonts w:ascii="Arial" w:eastAsia="Times New Roman" w:hAnsi="Arial" w:cs="Arial"/>
          <w:sz w:val="24"/>
          <w:szCs w:val="24"/>
        </w:rPr>
        <w:t>nəzarət edir</w:t>
      </w:r>
      <w:r w:rsidR="00225AC9" w:rsidRPr="00FD4BA2">
        <w:rPr>
          <w:rFonts w:ascii="Arial" w:eastAsia="Times New Roman" w:hAnsi="Arial" w:cs="Arial"/>
          <w:sz w:val="24"/>
          <w:szCs w:val="24"/>
        </w:rPr>
        <w:t xml:space="preserve">, </w:t>
      </w:r>
      <w:r w:rsidR="00225AC9" w:rsidRPr="00FD4BA2">
        <w:rPr>
          <w:rFonts w:ascii="Arial" w:hAnsi="Arial" w:cs="Arial"/>
          <w:sz w:val="24"/>
          <w:szCs w:val="24"/>
        </w:rPr>
        <w:t>qanunvericiliklə müəyyən edilmiş qaydada dövlət satınalmalarının həyata keçirilməsi üçün təkliflər verir</w:t>
      </w:r>
      <w:r w:rsidRPr="00FD4BA2">
        <w:rPr>
          <w:rFonts w:ascii="Arial" w:eastAsia="Times New Roman" w:hAnsi="Arial" w:cs="Arial"/>
          <w:sz w:val="24"/>
          <w:szCs w:val="24"/>
        </w:rPr>
        <w:t>;</w:t>
      </w:r>
      <w:r w:rsidR="002C60A2" w:rsidRPr="00FD4BA2">
        <w:rPr>
          <w:rFonts w:ascii="Arial" w:eastAsia="Times New Roman" w:hAnsi="Arial" w:cs="Arial"/>
          <w:sz w:val="24"/>
          <w:szCs w:val="24"/>
        </w:rPr>
        <w:t xml:space="preserve"> </w:t>
      </w:r>
    </w:p>
    <w:p w14:paraId="46CBEBB4" w14:textId="08098703"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AE4F17" w:rsidRPr="00FD4BA2">
        <w:rPr>
          <w:rFonts w:ascii="Arial" w:eastAsia="Times New Roman" w:hAnsi="Arial" w:cs="Arial"/>
          <w:sz w:val="24"/>
          <w:szCs w:val="24"/>
        </w:rPr>
        <w:t>2</w:t>
      </w:r>
      <w:r w:rsidR="00275B42" w:rsidRPr="00FD4BA2">
        <w:rPr>
          <w:rFonts w:ascii="Arial" w:eastAsia="Times New Roman" w:hAnsi="Arial" w:cs="Arial"/>
          <w:sz w:val="24"/>
          <w:szCs w:val="24"/>
        </w:rPr>
        <w:t>0</w:t>
      </w:r>
      <w:r w:rsidRPr="00FD4BA2">
        <w:rPr>
          <w:rFonts w:ascii="Arial" w:eastAsia="Times New Roman" w:hAnsi="Arial" w:cs="Arial"/>
          <w:sz w:val="24"/>
          <w:szCs w:val="24"/>
        </w:rPr>
        <w:t>.</w:t>
      </w:r>
      <w:r w:rsidR="00225AC9" w:rsidRPr="00FD4BA2">
        <w:rPr>
          <w:rFonts w:ascii="Arial" w:eastAsia="Times New Roman" w:hAnsi="Arial" w:cs="Arial"/>
          <w:sz w:val="24"/>
          <w:szCs w:val="24"/>
        </w:rPr>
        <w:t xml:space="preserve"> </w:t>
      </w:r>
      <w:r w:rsidR="00FC140C" w:rsidRPr="00FD4BA2">
        <w:rPr>
          <w:rFonts w:ascii="Arial" w:hAnsi="Arial" w:cs="Arial"/>
          <w:sz w:val="24"/>
          <w:szCs w:val="24"/>
        </w:rPr>
        <w:t xml:space="preserve">mülki müdafiə və yanğın təhlükəsizliyi ilə bağlı işi təşkil edir, </w:t>
      </w:r>
      <w:r w:rsidRPr="00FD4BA2">
        <w:rPr>
          <w:rFonts w:ascii="Arial" w:eastAsia="Times New Roman" w:hAnsi="Arial" w:cs="Arial"/>
          <w:sz w:val="24"/>
          <w:szCs w:val="24"/>
        </w:rPr>
        <w:t>məhkəmə ekspertizası ilə əlaqədar texniki təhlükəsizlik tədbirlərinə nəzarət edir;</w:t>
      </w:r>
      <w:r w:rsidR="002C60A2" w:rsidRPr="00FD4BA2">
        <w:rPr>
          <w:rFonts w:ascii="Arial" w:eastAsia="Times New Roman" w:hAnsi="Arial" w:cs="Arial"/>
          <w:sz w:val="24"/>
          <w:szCs w:val="24"/>
        </w:rPr>
        <w:t xml:space="preserve"> </w:t>
      </w:r>
    </w:p>
    <w:p w14:paraId="181E214C" w14:textId="47A924D1" w:rsidR="00F0257F" w:rsidRPr="00FD4BA2" w:rsidRDefault="00F0257F" w:rsidP="007E6E6F">
      <w:pPr>
        <w:spacing w:after="0" w:line="240" w:lineRule="auto"/>
        <w:ind w:firstLine="454"/>
        <w:jc w:val="both"/>
        <w:rPr>
          <w:rFonts w:ascii="Arial" w:eastAsia="Times New Roman" w:hAnsi="Arial" w:cs="Arial"/>
          <w:sz w:val="24"/>
          <w:szCs w:val="24"/>
        </w:rPr>
      </w:pPr>
      <w:r w:rsidRPr="00FD4BA2">
        <w:rPr>
          <w:rFonts w:ascii="Arial" w:eastAsia="Times New Roman" w:hAnsi="Arial" w:cs="Arial"/>
          <w:sz w:val="24"/>
          <w:szCs w:val="24"/>
        </w:rPr>
        <w:t>5.7.</w:t>
      </w:r>
      <w:r w:rsidR="00AE4F17" w:rsidRPr="00FD4BA2">
        <w:rPr>
          <w:rFonts w:ascii="Arial" w:eastAsia="Times New Roman" w:hAnsi="Arial" w:cs="Arial"/>
          <w:sz w:val="24"/>
          <w:szCs w:val="24"/>
        </w:rPr>
        <w:t>2</w:t>
      </w:r>
      <w:r w:rsidR="00275B42" w:rsidRPr="00FD4BA2">
        <w:rPr>
          <w:rFonts w:ascii="Arial" w:eastAsia="Times New Roman" w:hAnsi="Arial" w:cs="Arial"/>
          <w:sz w:val="24"/>
          <w:szCs w:val="24"/>
        </w:rPr>
        <w:t>1</w:t>
      </w:r>
      <w:r w:rsidRPr="00FD4BA2">
        <w:rPr>
          <w:rFonts w:ascii="Arial" w:eastAsia="Times New Roman" w:hAnsi="Arial" w:cs="Arial"/>
          <w:sz w:val="24"/>
          <w:szCs w:val="24"/>
        </w:rPr>
        <w:t>. səlahiyyətləri daxilində digər məsələləri həll edir</w:t>
      </w:r>
      <w:r w:rsidR="007E6E6F" w:rsidRPr="00FD4BA2">
        <w:rPr>
          <w:rFonts w:ascii="Arial" w:eastAsia="Times New Roman" w:hAnsi="Arial" w:cs="Arial"/>
          <w:sz w:val="24"/>
          <w:szCs w:val="24"/>
        </w:rPr>
        <w:t>;</w:t>
      </w:r>
      <w:r w:rsidR="000834B9" w:rsidRPr="00FD4BA2">
        <w:rPr>
          <w:rFonts w:ascii="Arial" w:eastAsia="Times New Roman" w:hAnsi="Arial" w:cs="Arial"/>
          <w:sz w:val="24"/>
          <w:szCs w:val="24"/>
        </w:rPr>
        <w:t xml:space="preserve"> </w:t>
      </w:r>
    </w:p>
    <w:p w14:paraId="424AE2CF" w14:textId="090FE756" w:rsidR="00FC140C" w:rsidRPr="00FD4BA2" w:rsidRDefault="005439BE" w:rsidP="007E6E6F">
      <w:pPr>
        <w:spacing w:after="0" w:line="240" w:lineRule="auto"/>
        <w:ind w:firstLine="454"/>
        <w:jc w:val="both"/>
        <w:rPr>
          <w:rFonts w:ascii="Arial" w:hAnsi="Arial" w:cs="Arial"/>
          <w:sz w:val="24"/>
          <w:szCs w:val="24"/>
        </w:rPr>
      </w:pPr>
      <w:r w:rsidRPr="00FD4BA2">
        <w:rPr>
          <w:rFonts w:ascii="Arial" w:eastAsia="Times New Roman" w:hAnsi="Arial" w:cs="Arial"/>
          <w:bCs/>
          <w:sz w:val="24"/>
          <w:szCs w:val="24"/>
        </w:rPr>
        <w:t>5.7.2</w:t>
      </w:r>
      <w:r w:rsidR="00275B42" w:rsidRPr="00FD4BA2">
        <w:rPr>
          <w:rFonts w:ascii="Arial" w:eastAsia="Times New Roman" w:hAnsi="Arial" w:cs="Arial"/>
          <w:bCs/>
          <w:sz w:val="24"/>
          <w:szCs w:val="24"/>
        </w:rPr>
        <w:t>2</w:t>
      </w:r>
      <w:r w:rsidRPr="00FD4BA2">
        <w:rPr>
          <w:rFonts w:ascii="Arial" w:eastAsia="Times New Roman" w:hAnsi="Arial" w:cs="Arial"/>
          <w:bCs/>
          <w:sz w:val="24"/>
          <w:szCs w:val="24"/>
        </w:rPr>
        <w:t>.</w:t>
      </w:r>
      <w:r w:rsidR="00C51889" w:rsidRPr="00FD4BA2">
        <w:rPr>
          <w:rFonts w:ascii="Arial" w:eastAsia="Times New Roman" w:hAnsi="Arial" w:cs="Arial"/>
          <w:b/>
          <w:sz w:val="24"/>
          <w:szCs w:val="24"/>
        </w:rPr>
        <w:t xml:space="preserve"> </w:t>
      </w:r>
      <w:r w:rsidR="00FC140C" w:rsidRPr="00FD4BA2">
        <w:rPr>
          <w:rFonts w:ascii="Arial" w:hAnsi="Arial" w:cs="Arial"/>
          <w:sz w:val="24"/>
          <w:szCs w:val="24"/>
        </w:rPr>
        <w:t xml:space="preserve">xidməti fəaliyyətlə bağlı Nazirliyin rəhbərliyinin tapşırıqlarını yerinə yetirir. </w:t>
      </w:r>
    </w:p>
    <w:p w14:paraId="76968799" w14:textId="0DE3C5B2" w:rsidR="00FC140C" w:rsidRPr="00FD4BA2" w:rsidRDefault="005439BE" w:rsidP="007E6E6F">
      <w:pPr>
        <w:spacing w:after="0" w:line="240" w:lineRule="auto"/>
        <w:ind w:firstLine="454"/>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 xml:space="preserve">. Mərkəzin rəis müavini: </w:t>
      </w:r>
    </w:p>
    <w:p w14:paraId="42F64C21" w14:textId="5AD9A6B1" w:rsidR="00FC140C" w:rsidRPr="00FD4BA2" w:rsidRDefault="00C51889" w:rsidP="007E6E6F">
      <w:pPr>
        <w:spacing w:after="0" w:line="240" w:lineRule="auto"/>
        <w:ind w:firstLine="454"/>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 xml:space="preserve">.1. vəzifə bölgüsü ilə ona həvalə edilmiş xidmət sahələrinin fəaliyyətinə görə məsuliyyət daşıyır; </w:t>
      </w:r>
    </w:p>
    <w:p w14:paraId="320C6425" w14:textId="457CB8A0" w:rsidR="00FC140C" w:rsidRPr="00FD4BA2" w:rsidRDefault="00AE4F17" w:rsidP="007E6E6F">
      <w:pPr>
        <w:spacing w:after="0" w:line="240" w:lineRule="auto"/>
        <w:ind w:firstLine="454"/>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 xml:space="preserve">.2. müvafiq xidmət sahələrinin fəaliyyətinə, habelə Mərkəzin işçilərinin icraatında olan sənədlərin düzgün və vaxtında icra olunmasına nəzarət edir; </w:t>
      </w:r>
    </w:p>
    <w:p w14:paraId="24201D41" w14:textId="5BA010AA" w:rsidR="00FC140C" w:rsidRPr="00FD4BA2" w:rsidRDefault="00AE4F17" w:rsidP="007E6E6F">
      <w:pPr>
        <w:spacing w:after="0" w:line="240" w:lineRule="auto"/>
        <w:ind w:firstLine="454"/>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w:t>
      </w:r>
      <w:r w:rsidR="00B510BC" w:rsidRPr="00FD4BA2">
        <w:rPr>
          <w:rFonts w:ascii="Arial" w:hAnsi="Arial" w:cs="Arial"/>
          <w:sz w:val="24"/>
          <w:szCs w:val="24"/>
        </w:rPr>
        <w:t>3</w:t>
      </w:r>
      <w:r w:rsidR="00FC140C" w:rsidRPr="00FD4BA2">
        <w:rPr>
          <w:rFonts w:ascii="Arial" w:hAnsi="Arial" w:cs="Arial"/>
          <w:sz w:val="24"/>
          <w:szCs w:val="24"/>
        </w:rPr>
        <w:t xml:space="preserve">. həvalə edilmiş xidmət sahələri üzrə fəaliyyətin təkmilləşdirilməsi məqsədilə Mərkəzin rəisinə təkliflər verir; </w:t>
      </w:r>
    </w:p>
    <w:p w14:paraId="7D8E8B29" w14:textId="36290762" w:rsidR="00FC140C" w:rsidRPr="00FD4BA2" w:rsidRDefault="00AE4F17" w:rsidP="00796344">
      <w:pPr>
        <w:spacing w:after="0" w:line="240" w:lineRule="auto"/>
        <w:ind w:firstLine="567"/>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w:t>
      </w:r>
      <w:r w:rsidR="00B510BC" w:rsidRPr="00FD4BA2">
        <w:rPr>
          <w:rFonts w:ascii="Arial" w:hAnsi="Arial" w:cs="Arial"/>
          <w:sz w:val="24"/>
          <w:szCs w:val="24"/>
        </w:rPr>
        <w:t>4</w:t>
      </w:r>
      <w:r w:rsidR="00FC140C" w:rsidRPr="00FD4BA2">
        <w:rPr>
          <w:rFonts w:ascii="Arial" w:hAnsi="Arial" w:cs="Arial"/>
          <w:sz w:val="24"/>
          <w:szCs w:val="24"/>
        </w:rPr>
        <w:t xml:space="preserve">. Mərkəzin rəisi vəzifəsini icra edə bilmədikdə </w:t>
      </w:r>
      <w:r w:rsidR="00D3423E" w:rsidRPr="00FD4BA2">
        <w:rPr>
          <w:rFonts w:ascii="Arial" w:hAnsi="Arial" w:cs="Arial"/>
          <w:sz w:val="24"/>
          <w:szCs w:val="24"/>
        </w:rPr>
        <w:t xml:space="preserve">Naxçıvan Muxtar </w:t>
      </w:r>
      <w:r w:rsidR="00FC140C" w:rsidRPr="00FD4BA2">
        <w:rPr>
          <w:rFonts w:ascii="Arial" w:hAnsi="Arial" w:cs="Arial"/>
          <w:sz w:val="24"/>
          <w:szCs w:val="24"/>
        </w:rPr>
        <w:t xml:space="preserve">Respublikasının ədliyyə nazirinin tapşırığına əsasən onun vəzifələrini yerinə yetirir; </w:t>
      </w:r>
    </w:p>
    <w:p w14:paraId="4EDF26E6" w14:textId="11BC7CE9" w:rsidR="00FC140C" w:rsidRPr="00FD4BA2" w:rsidRDefault="00AE4F17" w:rsidP="00796344">
      <w:pPr>
        <w:spacing w:after="0" w:line="240" w:lineRule="auto"/>
        <w:ind w:firstLine="567"/>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w:t>
      </w:r>
      <w:r w:rsidR="00B510BC" w:rsidRPr="00FD4BA2">
        <w:rPr>
          <w:rFonts w:ascii="Arial" w:hAnsi="Arial" w:cs="Arial"/>
          <w:sz w:val="24"/>
          <w:szCs w:val="24"/>
        </w:rPr>
        <w:t>5</w:t>
      </w:r>
      <w:r w:rsidR="00FC140C" w:rsidRPr="00FD4BA2">
        <w:rPr>
          <w:rFonts w:ascii="Arial" w:hAnsi="Arial" w:cs="Arial"/>
          <w:sz w:val="24"/>
          <w:szCs w:val="24"/>
        </w:rPr>
        <w:t xml:space="preserve">. peşə hazırlığının yüksədilməsi məqsədilə qanunvericiliyi, məhkəmə ekspertizası və kriminalistikanın yeni nailiyyətlərini daim öyrənir, işgüzar və peşə keyfiyyətlərinin yüksəldilməsinə çalışır; </w:t>
      </w:r>
    </w:p>
    <w:p w14:paraId="06F15EBD" w14:textId="0E0191F2" w:rsidR="00FC140C" w:rsidRPr="00FD4BA2" w:rsidRDefault="00AE4F17" w:rsidP="00796344">
      <w:pPr>
        <w:spacing w:after="0" w:line="240" w:lineRule="auto"/>
        <w:ind w:firstLine="567"/>
        <w:jc w:val="both"/>
        <w:rPr>
          <w:rFonts w:ascii="Arial" w:hAnsi="Arial" w:cs="Arial"/>
          <w:sz w:val="24"/>
          <w:szCs w:val="24"/>
        </w:rPr>
      </w:pPr>
      <w:r w:rsidRPr="00FD4BA2">
        <w:rPr>
          <w:rFonts w:ascii="Arial" w:hAnsi="Arial" w:cs="Arial"/>
          <w:sz w:val="24"/>
          <w:szCs w:val="24"/>
        </w:rPr>
        <w:t>6</w:t>
      </w:r>
      <w:r w:rsidR="00FC140C" w:rsidRPr="00FD4BA2">
        <w:rPr>
          <w:rFonts w:ascii="Arial" w:hAnsi="Arial" w:cs="Arial"/>
          <w:sz w:val="24"/>
          <w:szCs w:val="24"/>
        </w:rPr>
        <w:t>.</w:t>
      </w:r>
      <w:r w:rsidR="00B510BC" w:rsidRPr="00FD4BA2">
        <w:rPr>
          <w:rFonts w:ascii="Arial" w:hAnsi="Arial" w:cs="Arial"/>
          <w:sz w:val="24"/>
          <w:szCs w:val="24"/>
        </w:rPr>
        <w:t>6</w:t>
      </w:r>
      <w:r w:rsidR="00FC140C" w:rsidRPr="00FD4BA2">
        <w:rPr>
          <w:rFonts w:ascii="Arial" w:hAnsi="Arial" w:cs="Arial"/>
          <w:sz w:val="24"/>
          <w:szCs w:val="24"/>
        </w:rPr>
        <w:t xml:space="preserve">. xidməti fəaliyyətlə bağlı Nazirliyin rəhbərliyinin və Mərkəzin rəisinin tapşırıqlarını yerinə yetirir. </w:t>
      </w:r>
    </w:p>
    <w:p w14:paraId="70226262" w14:textId="26225361" w:rsidR="00CB4E2C" w:rsidRPr="00FD4BA2" w:rsidRDefault="00AE4F17"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lastRenderedPageBreak/>
        <w:t>7</w:t>
      </w:r>
      <w:r w:rsidR="00C51889" w:rsidRPr="00FD4BA2">
        <w:rPr>
          <w:rFonts w:ascii="Arial" w:eastAsia="Times New Roman" w:hAnsi="Arial" w:cs="Arial"/>
          <w:bCs/>
          <w:sz w:val="24"/>
          <w:szCs w:val="24"/>
        </w:rPr>
        <w:t>.</w:t>
      </w:r>
      <w:r w:rsidRPr="00FD4BA2">
        <w:rPr>
          <w:rFonts w:ascii="Arial" w:eastAsia="Times New Roman" w:hAnsi="Arial" w:cs="Arial"/>
          <w:b/>
          <w:sz w:val="24"/>
          <w:szCs w:val="24"/>
        </w:rPr>
        <w:t xml:space="preserve"> </w:t>
      </w:r>
      <w:r w:rsidR="00CB4E2C" w:rsidRPr="00FD4BA2">
        <w:rPr>
          <w:rFonts w:ascii="Arial" w:hAnsi="Arial" w:cs="Arial"/>
          <w:sz w:val="24"/>
          <w:szCs w:val="24"/>
        </w:rPr>
        <w:t xml:space="preserve">Məhkəmə ekspertizasını aparan </w:t>
      </w:r>
      <w:r w:rsidR="00436B24" w:rsidRPr="00FD4BA2">
        <w:rPr>
          <w:rFonts w:ascii="Arial" w:hAnsi="Arial" w:cs="Arial"/>
          <w:sz w:val="24"/>
          <w:szCs w:val="24"/>
        </w:rPr>
        <w:t xml:space="preserve">bölmələr </w:t>
      </w:r>
      <w:r w:rsidR="00CB4E2C" w:rsidRPr="00FD4BA2">
        <w:rPr>
          <w:rFonts w:ascii="Arial" w:hAnsi="Arial" w:cs="Arial"/>
          <w:sz w:val="24"/>
          <w:szCs w:val="24"/>
        </w:rPr>
        <w:t xml:space="preserve">Mərkəzin fəaliyyət istiqamətləri üzrə vəzifələri həyata keçirirlər. </w:t>
      </w:r>
    </w:p>
    <w:p w14:paraId="72252D54" w14:textId="08204763"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w:t>
      </w:r>
      <w:r w:rsidR="00436B24" w:rsidRPr="00FD4BA2">
        <w:rPr>
          <w:rFonts w:ascii="Arial" w:eastAsia="Times New Roman" w:hAnsi="Arial" w:cs="Arial"/>
          <w:bCs/>
          <w:sz w:val="24"/>
          <w:szCs w:val="24"/>
        </w:rPr>
        <w:t>.</w:t>
      </w:r>
      <w:r w:rsidR="00436B24" w:rsidRPr="00FD4BA2">
        <w:rPr>
          <w:rFonts w:ascii="Arial" w:eastAsia="Times New Roman" w:hAnsi="Arial" w:cs="Arial"/>
          <w:sz w:val="24"/>
          <w:szCs w:val="24"/>
        </w:rPr>
        <w:t xml:space="preserve"> </w:t>
      </w:r>
      <w:r w:rsidR="00CB4E2C" w:rsidRPr="00FD4BA2">
        <w:rPr>
          <w:rFonts w:ascii="Arial" w:hAnsi="Arial" w:cs="Arial"/>
          <w:sz w:val="24"/>
          <w:szCs w:val="24"/>
        </w:rPr>
        <w:t xml:space="preserve">Məhkəmə ekspertizasını keçirən </w:t>
      </w:r>
      <w:r w:rsidR="00436B24" w:rsidRPr="00FD4BA2">
        <w:rPr>
          <w:rFonts w:ascii="Arial" w:hAnsi="Arial" w:cs="Arial"/>
          <w:sz w:val="24"/>
          <w:szCs w:val="24"/>
        </w:rPr>
        <w:t xml:space="preserve">bölmələrdə </w:t>
      </w:r>
      <w:r w:rsidR="00CB4E2C" w:rsidRPr="00FD4BA2">
        <w:rPr>
          <w:rFonts w:ascii="Arial" w:hAnsi="Arial" w:cs="Arial"/>
          <w:sz w:val="24"/>
          <w:szCs w:val="24"/>
        </w:rPr>
        <w:t xml:space="preserve">böyük ekspert, aparıcı ekspert və ekspert Mərkəzin fəaliyyət istiqamətlərinə uyğun olaraq, vəzifə və iş bölgüsünə əsasən aşağıdakı işləri icra edir: </w:t>
      </w:r>
    </w:p>
    <w:p w14:paraId="1748E6BB" w14:textId="6CEC517E"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w:t>
      </w:r>
      <w:r w:rsidR="00AE4F17" w:rsidRPr="00FD4BA2">
        <w:rPr>
          <w:rFonts w:ascii="Arial" w:eastAsia="Times New Roman" w:hAnsi="Arial" w:cs="Arial"/>
          <w:bCs/>
          <w:sz w:val="24"/>
          <w:szCs w:val="24"/>
        </w:rPr>
        <w:t>.1.</w:t>
      </w:r>
      <w:r w:rsidR="00AE4F17" w:rsidRPr="00FD4BA2">
        <w:rPr>
          <w:rFonts w:ascii="Arial" w:eastAsia="Times New Roman" w:hAnsi="Arial" w:cs="Arial"/>
          <w:b/>
          <w:sz w:val="24"/>
          <w:szCs w:val="24"/>
        </w:rPr>
        <w:t xml:space="preserve"> </w:t>
      </w:r>
      <w:r w:rsidR="00CB4E2C" w:rsidRPr="00FD4BA2">
        <w:rPr>
          <w:rFonts w:ascii="Arial" w:hAnsi="Arial" w:cs="Arial"/>
          <w:sz w:val="24"/>
          <w:szCs w:val="24"/>
        </w:rPr>
        <w:t xml:space="preserve">məhkəmə ekspert ixtisasının verildiyi məhkəmə ekspertizası növü üzrə tədqiqatlar apararaq qanunuvericiliklə nəzərdə tutulmuş vəzifələri yerinə yetirir; </w:t>
      </w:r>
    </w:p>
    <w:p w14:paraId="385CD956" w14:textId="2EC5D1F5"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7.1.2</w:t>
      </w:r>
      <w:r w:rsidR="00AE4F17" w:rsidRPr="00FD4BA2">
        <w:rPr>
          <w:rFonts w:ascii="Arial" w:eastAsia="Times New Roman" w:hAnsi="Arial" w:cs="Arial"/>
          <w:b/>
          <w:sz w:val="24"/>
          <w:szCs w:val="24"/>
        </w:rPr>
        <w:t>.</w:t>
      </w:r>
      <w:r w:rsidR="00CB4E2C" w:rsidRPr="00FD4BA2">
        <w:rPr>
          <w:rFonts w:ascii="Arial" w:hAnsi="Arial" w:cs="Arial"/>
          <w:sz w:val="24"/>
          <w:szCs w:val="24"/>
        </w:rPr>
        <w:t xml:space="preserve"> cinayətlərin baş verməsinə kömək etmiş səbəb və şəraitin aşkar edilib onların aradan qaldırılması sahəsində ekspert profilaktikasını həyata keçirir; </w:t>
      </w:r>
    </w:p>
    <w:p w14:paraId="5D0A7BC0" w14:textId="409AFDA7"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7.1.3</w:t>
      </w:r>
      <w:r w:rsidR="00AE4F17" w:rsidRPr="00FD4BA2">
        <w:rPr>
          <w:rFonts w:ascii="Arial" w:eastAsia="Times New Roman" w:hAnsi="Arial" w:cs="Arial"/>
          <w:bCs/>
          <w:sz w:val="24"/>
          <w:szCs w:val="24"/>
        </w:rPr>
        <w:t>.</w:t>
      </w:r>
      <w:r w:rsidRPr="00FD4BA2">
        <w:rPr>
          <w:rFonts w:ascii="Arial" w:eastAsia="Times New Roman" w:hAnsi="Arial" w:cs="Arial"/>
          <w:b/>
          <w:sz w:val="24"/>
          <w:szCs w:val="24"/>
        </w:rPr>
        <w:t xml:space="preserve"> </w:t>
      </w:r>
      <w:r w:rsidR="00CB4E2C" w:rsidRPr="00FD4BA2">
        <w:rPr>
          <w:rFonts w:ascii="Arial" w:hAnsi="Arial" w:cs="Arial"/>
          <w:sz w:val="24"/>
          <w:szCs w:val="24"/>
        </w:rPr>
        <w:t xml:space="preserve">ekspertizanın təyini və tədqiqat obyektlərinin göndərilməsinə dair məhkəmə və hüquq-mühafizə orqanlarına metodiki kömək göstərir; </w:t>
      </w:r>
    </w:p>
    <w:p w14:paraId="763A67D6" w14:textId="00FCCD36"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7.1.4</w:t>
      </w:r>
      <w:r w:rsidR="00AE4F17" w:rsidRPr="00FD4BA2">
        <w:rPr>
          <w:rFonts w:ascii="Arial" w:eastAsia="Times New Roman" w:hAnsi="Arial" w:cs="Arial"/>
          <w:bCs/>
          <w:sz w:val="24"/>
          <w:szCs w:val="24"/>
        </w:rPr>
        <w:t>.</w:t>
      </w:r>
      <w:r w:rsidR="00AE4F17" w:rsidRPr="00FD4BA2">
        <w:rPr>
          <w:rFonts w:ascii="Arial" w:eastAsia="Times New Roman" w:hAnsi="Arial" w:cs="Arial"/>
          <w:b/>
          <w:sz w:val="24"/>
          <w:szCs w:val="24"/>
        </w:rPr>
        <w:t xml:space="preserve"> </w:t>
      </w:r>
      <w:r w:rsidR="00CB4E2C" w:rsidRPr="00FD4BA2">
        <w:rPr>
          <w:rFonts w:ascii="Arial" w:hAnsi="Arial" w:cs="Arial"/>
          <w:sz w:val="24"/>
          <w:szCs w:val="24"/>
        </w:rPr>
        <w:t xml:space="preserve">ekspert təcrübəsinin təhlili əsasında ümumiləşdirmələr aparır, metodik və profilaktik tövsiyələr hazırlayır; </w:t>
      </w:r>
    </w:p>
    <w:p w14:paraId="39AE7CF2" w14:textId="13BD5D55"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7.1.5</w:t>
      </w:r>
      <w:r w:rsidR="00AE4F17" w:rsidRPr="00FD4BA2">
        <w:rPr>
          <w:rFonts w:ascii="Arial" w:eastAsia="Times New Roman" w:hAnsi="Arial" w:cs="Arial"/>
          <w:b/>
          <w:sz w:val="24"/>
          <w:szCs w:val="24"/>
        </w:rPr>
        <w:t>.</w:t>
      </w:r>
      <w:r w:rsidR="006F6FE1" w:rsidRPr="00FD4BA2">
        <w:rPr>
          <w:rFonts w:ascii="Arial" w:eastAsia="Times New Roman" w:hAnsi="Arial" w:cs="Arial"/>
          <w:b/>
          <w:sz w:val="24"/>
          <w:szCs w:val="24"/>
        </w:rPr>
        <w:t xml:space="preserve"> </w:t>
      </w:r>
      <w:r w:rsidR="00CB4E2C" w:rsidRPr="00FD4BA2">
        <w:rPr>
          <w:rFonts w:ascii="Arial" w:hAnsi="Arial" w:cs="Arial"/>
          <w:sz w:val="24"/>
          <w:szCs w:val="24"/>
        </w:rPr>
        <w:t xml:space="preserve">hüquqi maarifləndirmə işinin aparılmasında iştirak edir; </w:t>
      </w:r>
    </w:p>
    <w:p w14:paraId="64A430C0" w14:textId="5CACE640"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7.1.6</w:t>
      </w:r>
      <w:r w:rsidR="00AE4F17" w:rsidRPr="00FD4BA2">
        <w:rPr>
          <w:rFonts w:ascii="Arial" w:eastAsia="Times New Roman" w:hAnsi="Arial" w:cs="Arial"/>
          <w:bCs/>
          <w:sz w:val="24"/>
          <w:szCs w:val="24"/>
        </w:rPr>
        <w:t>.</w:t>
      </w:r>
      <w:r w:rsidR="006F6FE1" w:rsidRPr="00FD4BA2">
        <w:rPr>
          <w:rFonts w:ascii="Arial" w:eastAsia="Times New Roman" w:hAnsi="Arial" w:cs="Arial"/>
          <w:b/>
          <w:sz w:val="24"/>
          <w:szCs w:val="24"/>
        </w:rPr>
        <w:t xml:space="preserve"> </w:t>
      </w:r>
      <w:r w:rsidR="00CB4E2C" w:rsidRPr="00FD4BA2">
        <w:rPr>
          <w:rFonts w:ascii="Arial" w:hAnsi="Arial" w:cs="Arial"/>
          <w:sz w:val="24"/>
          <w:szCs w:val="24"/>
        </w:rPr>
        <w:t xml:space="preserve">məhkəmə ekspertizasının aktual problemləri üzrə elmi-praktiki tədbirlərdə iştirak edir; </w:t>
      </w:r>
    </w:p>
    <w:p w14:paraId="09EF265F" w14:textId="632D080E" w:rsidR="00CB4E2C"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7.1.7</w:t>
      </w:r>
      <w:r w:rsidR="00AE4F17" w:rsidRPr="00FD4BA2">
        <w:rPr>
          <w:rFonts w:ascii="Arial" w:eastAsia="Times New Roman" w:hAnsi="Arial" w:cs="Arial"/>
          <w:bCs/>
          <w:sz w:val="24"/>
          <w:szCs w:val="24"/>
        </w:rPr>
        <w:t>.</w:t>
      </w:r>
      <w:r w:rsidR="006F6FE1" w:rsidRPr="00FD4BA2">
        <w:rPr>
          <w:rFonts w:ascii="Arial" w:eastAsia="Times New Roman" w:hAnsi="Arial" w:cs="Arial"/>
          <w:b/>
          <w:sz w:val="24"/>
          <w:szCs w:val="24"/>
        </w:rPr>
        <w:t xml:space="preserve"> </w:t>
      </w:r>
      <w:r w:rsidR="00CB4E2C" w:rsidRPr="00FD4BA2">
        <w:rPr>
          <w:rFonts w:ascii="Arial" w:hAnsi="Arial" w:cs="Arial"/>
          <w:sz w:val="24"/>
          <w:szCs w:val="24"/>
        </w:rPr>
        <w:t xml:space="preserve">elmi-tədqiqat işlərinin nəticələrini elmi əsərlər məcmuələrində və digər hüquq ədəbiyyatı nəşrlərində çap etdirir; </w:t>
      </w:r>
    </w:p>
    <w:p w14:paraId="369FBE37" w14:textId="32C433F7" w:rsidR="00CB4E2C" w:rsidRPr="00FD4BA2" w:rsidRDefault="00275B42" w:rsidP="00796344">
      <w:pPr>
        <w:spacing w:after="0" w:line="240" w:lineRule="auto"/>
        <w:ind w:firstLine="567"/>
        <w:jc w:val="both"/>
        <w:rPr>
          <w:rFonts w:ascii="Arial" w:hAnsi="Arial" w:cs="Arial"/>
          <w:sz w:val="24"/>
          <w:szCs w:val="24"/>
        </w:rPr>
      </w:pPr>
      <w:r w:rsidRPr="00FD4BA2">
        <w:rPr>
          <w:rFonts w:ascii="Arial" w:hAnsi="Arial" w:cs="Arial"/>
          <w:sz w:val="24"/>
          <w:szCs w:val="24"/>
        </w:rPr>
        <w:t>7.1.8</w:t>
      </w:r>
      <w:r w:rsidR="00AE4F17" w:rsidRPr="00FD4BA2">
        <w:rPr>
          <w:rFonts w:ascii="Arial" w:hAnsi="Arial" w:cs="Arial"/>
          <w:sz w:val="24"/>
          <w:szCs w:val="24"/>
        </w:rPr>
        <w:t>.</w:t>
      </w:r>
      <w:r w:rsidR="006F6FE1" w:rsidRPr="00FD4BA2">
        <w:rPr>
          <w:rFonts w:ascii="Arial" w:hAnsi="Arial" w:cs="Arial"/>
          <w:sz w:val="24"/>
          <w:szCs w:val="24"/>
        </w:rPr>
        <w:t xml:space="preserve"> </w:t>
      </w:r>
      <w:r w:rsidR="00CB4E2C" w:rsidRPr="00FD4BA2">
        <w:rPr>
          <w:rFonts w:ascii="Arial" w:hAnsi="Arial" w:cs="Arial"/>
          <w:sz w:val="24"/>
          <w:szCs w:val="24"/>
        </w:rPr>
        <w:t xml:space="preserve">peşə hazırlığının yüksəldilməsi məqsədilə qanunvericiliyi, məhkəmə ekspertizası və kriminalistikanın yeni nailiyyətlərini daim öyrənir, işgüzar və peşə keyfiyyətlərinin yüksəldilməsinə çalışır, əmək və icra intizamına əməl edir, vəzifələrinin vaxtında və düzgün icra edilməsinə görə məsuliyyət daşıyır; </w:t>
      </w:r>
    </w:p>
    <w:p w14:paraId="1306B8C6" w14:textId="708D2101" w:rsidR="006614F6" w:rsidRPr="00FD4BA2" w:rsidRDefault="00275B42" w:rsidP="00796344">
      <w:pPr>
        <w:spacing w:after="0" w:line="240" w:lineRule="auto"/>
        <w:ind w:firstLine="567"/>
        <w:jc w:val="both"/>
        <w:rPr>
          <w:rFonts w:ascii="Arial" w:hAnsi="Arial" w:cs="Arial"/>
          <w:sz w:val="24"/>
          <w:szCs w:val="24"/>
        </w:rPr>
      </w:pPr>
      <w:r w:rsidRPr="00FD4BA2">
        <w:rPr>
          <w:rFonts w:ascii="Arial" w:eastAsia="Times New Roman" w:hAnsi="Arial" w:cs="Arial"/>
          <w:bCs/>
          <w:sz w:val="24"/>
          <w:szCs w:val="24"/>
        </w:rPr>
        <w:t>7.1.9</w:t>
      </w:r>
      <w:r w:rsidR="00AE4F17" w:rsidRPr="00FD4BA2">
        <w:rPr>
          <w:rFonts w:ascii="Arial" w:eastAsia="Times New Roman" w:hAnsi="Arial" w:cs="Arial"/>
          <w:bCs/>
          <w:sz w:val="24"/>
          <w:szCs w:val="24"/>
        </w:rPr>
        <w:t>.</w:t>
      </w:r>
      <w:r w:rsidR="006F6FE1" w:rsidRPr="00FD4BA2">
        <w:rPr>
          <w:rFonts w:ascii="Arial" w:eastAsia="Times New Roman" w:hAnsi="Arial" w:cs="Arial"/>
          <w:b/>
          <w:sz w:val="24"/>
          <w:szCs w:val="24"/>
        </w:rPr>
        <w:t xml:space="preserve"> </w:t>
      </w:r>
      <w:r w:rsidR="00CB4E2C" w:rsidRPr="00FD4BA2">
        <w:rPr>
          <w:rFonts w:ascii="Arial" w:hAnsi="Arial" w:cs="Arial"/>
          <w:sz w:val="24"/>
          <w:szCs w:val="24"/>
        </w:rPr>
        <w:t>xidməti fəaliyyətlə bağlı Mərkəzin rəhbərliyinin digər tapşırıqlarını yerinə yetirir.</w:t>
      </w:r>
      <w:r w:rsidR="002C60A2" w:rsidRPr="00FD4BA2">
        <w:rPr>
          <w:rFonts w:ascii="Arial" w:hAnsi="Arial" w:cs="Arial"/>
          <w:sz w:val="24"/>
          <w:szCs w:val="24"/>
        </w:rPr>
        <w:t xml:space="preserve"> </w:t>
      </w:r>
    </w:p>
    <w:p w14:paraId="43089B70" w14:textId="713815ED" w:rsidR="00F2441E" w:rsidRPr="00FD4BA2" w:rsidRDefault="00275B42" w:rsidP="00796344">
      <w:pPr>
        <w:spacing w:after="0" w:line="240" w:lineRule="auto"/>
        <w:ind w:firstLine="567"/>
        <w:jc w:val="both"/>
        <w:rPr>
          <w:rFonts w:ascii="Arial" w:hAnsi="Arial" w:cs="Arial"/>
          <w:sz w:val="24"/>
          <w:szCs w:val="24"/>
        </w:rPr>
      </w:pPr>
      <w:r w:rsidRPr="00FD4BA2">
        <w:rPr>
          <w:rFonts w:ascii="Arial" w:hAnsi="Arial" w:cs="Arial"/>
          <w:bCs/>
          <w:sz w:val="24"/>
          <w:szCs w:val="24"/>
        </w:rPr>
        <w:t>8</w:t>
      </w:r>
      <w:r w:rsidR="006163F2" w:rsidRPr="00FD4BA2">
        <w:rPr>
          <w:rFonts w:ascii="Arial" w:hAnsi="Arial" w:cs="Arial"/>
          <w:b/>
          <w:sz w:val="24"/>
          <w:szCs w:val="24"/>
        </w:rPr>
        <w:t>.</w:t>
      </w:r>
      <w:r w:rsidR="006163F2" w:rsidRPr="00FD4BA2">
        <w:rPr>
          <w:rFonts w:ascii="Arial" w:hAnsi="Arial" w:cs="Arial"/>
          <w:sz w:val="24"/>
          <w:szCs w:val="24"/>
        </w:rPr>
        <w:t xml:space="preserve"> </w:t>
      </w:r>
      <w:r w:rsidR="00225AC9" w:rsidRPr="00FD4BA2">
        <w:rPr>
          <w:rFonts w:ascii="Arial" w:hAnsi="Arial" w:cs="Arial"/>
          <w:sz w:val="24"/>
          <w:szCs w:val="24"/>
        </w:rPr>
        <w:t>İ</w:t>
      </w:r>
      <w:r w:rsidR="006163F2" w:rsidRPr="00FD4BA2">
        <w:rPr>
          <w:rFonts w:ascii="Arial" w:hAnsi="Arial" w:cs="Arial"/>
          <w:sz w:val="24"/>
          <w:szCs w:val="24"/>
        </w:rPr>
        <w:t>nsan resursları və sənədlərlə iş üzrə:</w:t>
      </w:r>
      <w:r w:rsidR="002C60A2" w:rsidRPr="00FD4BA2">
        <w:rPr>
          <w:rFonts w:ascii="Arial" w:hAnsi="Arial" w:cs="Arial"/>
          <w:sz w:val="24"/>
          <w:szCs w:val="24"/>
        </w:rPr>
        <w:t xml:space="preserve"> </w:t>
      </w:r>
    </w:p>
    <w:p w14:paraId="7958B9C9" w14:textId="0FAE1AF7" w:rsidR="00F2441E" w:rsidRPr="00FD4BA2" w:rsidRDefault="00275B42" w:rsidP="00796344">
      <w:pPr>
        <w:spacing w:after="0" w:line="240" w:lineRule="auto"/>
        <w:ind w:firstLine="567"/>
        <w:jc w:val="both"/>
        <w:rPr>
          <w:rFonts w:ascii="Arial" w:hAnsi="Arial" w:cs="Arial"/>
          <w:sz w:val="24"/>
          <w:szCs w:val="24"/>
        </w:rPr>
      </w:pPr>
      <w:r w:rsidRPr="00FD4BA2">
        <w:rPr>
          <w:rFonts w:ascii="Arial" w:hAnsi="Arial" w:cs="Arial"/>
          <w:bCs/>
          <w:sz w:val="24"/>
          <w:szCs w:val="24"/>
        </w:rPr>
        <w:t>8</w:t>
      </w:r>
      <w:r w:rsidR="006F6FE1" w:rsidRPr="00FD4BA2">
        <w:rPr>
          <w:rFonts w:ascii="Arial" w:hAnsi="Arial" w:cs="Arial"/>
          <w:bCs/>
          <w:sz w:val="24"/>
          <w:szCs w:val="24"/>
        </w:rPr>
        <w:t>.1</w:t>
      </w:r>
      <w:r w:rsidR="00AE4F17" w:rsidRPr="00FD4BA2">
        <w:rPr>
          <w:rFonts w:ascii="Arial" w:hAnsi="Arial" w:cs="Arial"/>
          <w:b/>
          <w:sz w:val="24"/>
          <w:szCs w:val="24"/>
        </w:rPr>
        <w:t>.</w:t>
      </w:r>
      <w:r w:rsidR="00F84CBF" w:rsidRPr="00FD4BA2">
        <w:rPr>
          <w:rFonts w:ascii="Arial" w:hAnsi="Arial" w:cs="Arial"/>
          <w:b/>
          <w:sz w:val="24"/>
          <w:szCs w:val="24"/>
        </w:rPr>
        <w:t xml:space="preserve"> </w:t>
      </w:r>
      <w:r w:rsidR="00F2441E" w:rsidRPr="00FD4BA2">
        <w:rPr>
          <w:rFonts w:ascii="Arial" w:hAnsi="Arial" w:cs="Arial"/>
          <w:sz w:val="24"/>
          <w:szCs w:val="24"/>
        </w:rPr>
        <w:t>kargüzarlıq və arxiv işinin qanunvericiliyə müvafiq aparılmasını təmin edir;</w:t>
      </w:r>
      <w:r w:rsidR="002C60A2" w:rsidRPr="00FD4BA2">
        <w:rPr>
          <w:rFonts w:ascii="Arial" w:hAnsi="Arial" w:cs="Arial"/>
          <w:sz w:val="24"/>
          <w:szCs w:val="24"/>
        </w:rPr>
        <w:t xml:space="preserve"> </w:t>
      </w:r>
    </w:p>
    <w:p w14:paraId="2C75B907" w14:textId="254D1E91" w:rsidR="00F2441E" w:rsidRPr="00FD4BA2" w:rsidRDefault="00275B42" w:rsidP="00796344">
      <w:pPr>
        <w:spacing w:after="0" w:line="240" w:lineRule="auto"/>
        <w:ind w:firstLine="567"/>
        <w:jc w:val="both"/>
        <w:rPr>
          <w:rFonts w:ascii="Arial" w:hAnsi="Arial" w:cs="Arial"/>
          <w:sz w:val="24"/>
          <w:szCs w:val="24"/>
        </w:rPr>
      </w:pPr>
      <w:r w:rsidRPr="00FD4BA2">
        <w:rPr>
          <w:rFonts w:ascii="Arial" w:hAnsi="Arial" w:cs="Arial"/>
          <w:bCs/>
          <w:sz w:val="24"/>
          <w:szCs w:val="24"/>
        </w:rPr>
        <w:t>8</w:t>
      </w:r>
      <w:r w:rsidR="006F6FE1" w:rsidRPr="00FD4BA2">
        <w:rPr>
          <w:rFonts w:ascii="Arial" w:hAnsi="Arial" w:cs="Arial"/>
          <w:bCs/>
          <w:sz w:val="24"/>
          <w:szCs w:val="24"/>
        </w:rPr>
        <w:t>.2</w:t>
      </w:r>
      <w:r w:rsidR="00AE4F17" w:rsidRPr="00FD4BA2">
        <w:rPr>
          <w:rFonts w:ascii="Arial" w:hAnsi="Arial" w:cs="Arial"/>
          <w:bCs/>
          <w:sz w:val="24"/>
          <w:szCs w:val="24"/>
        </w:rPr>
        <w:t>.</w:t>
      </w:r>
      <w:r w:rsidR="00AE4F17" w:rsidRPr="00FD4BA2">
        <w:rPr>
          <w:rFonts w:ascii="Arial" w:hAnsi="Arial" w:cs="Arial"/>
          <w:b/>
          <w:sz w:val="24"/>
          <w:szCs w:val="24"/>
        </w:rPr>
        <w:t xml:space="preserve"> </w:t>
      </w:r>
      <w:r w:rsidR="001E2180" w:rsidRPr="00FD4BA2">
        <w:rPr>
          <w:rFonts w:ascii="Arial" w:hAnsi="Arial" w:cs="Arial"/>
          <w:sz w:val="24"/>
          <w:szCs w:val="24"/>
        </w:rPr>
        <w:t>məhkəmə ekspertizasının aparılması ilə bağlı məlumatların, o cümlədən dövlət sirrinin mühafizəsinin təmin olunmasına</w:t>
      </w:r>
      <w:r w:rsidR="00CE7AFD" w:rsidRPr="00FD4BA2">
        <w:rPr>
          <w:rFonts w:ascii="Arial" w:hAnsi="Arial" w:cs="Arial"/>
          <w:sz w:val="24"/>
          <w:szCs w:val="24"/>
        </w:rPr>
        <w:t xml:space="preserve"> </w:t>
      </w:r>
      <w:r w:rsidR="001E2180" w:rsidRPr="00FD4BA2">
        <w:rPr>
          <w:rFonts w:ascii="Arial" w:hAnsi="Arial" w:cs="Arial"/>
          <w:sz w:val="24"/>
          <w:szCs w:val="24"/>
        </w:rPr>
        <w:t>nəzarəti həyata keçirir;</w:t>
      </w:r>
      <w:r w:rsidR="002C60A2" w:rsidRPr="00FD4BA2">
        <w:rPr>
          <w:rFonts w:ascii="Arial" w:hAnsi="Arial" w:cs="Arial"/>
          <w:sz w:val="24"/>
          <w:szCs w:val="24"/>
        </w:rPr>
        <w:t xml:space="preserve"> </w:t>
      </w:r>
    </w:p>
    <w:p w14:paraId="690FCDAC" w14:textId="1A9A7A4B" w:rsidR="00C84E8B" w:rsidRPr="00FD4BA2" w:rsidRDefault="00275B42" w:rsidP="00796344">
      <w:pPr>
        <w:spacing w:after="0" w:line="240" w:lineRule="auto"/>
        <w:ind w:firstLine="567"/>
        <w:jc w:val="both"/>
        <w:rPr>
          <w:rFonts w:ascii="Arial" w:hAnsi="Arial" w:cs="Arial"/>
          <w:sz w:val="24"/>
          <w:szCs w:val="24"/>
        </w:rPr>
      </w:pPr>
      <w:r w:rsidRPr="00FD4BA2">
        <w:rPr>
          <w:rFonts w:ascii="Arial" w:hAnsi="Arial" w:cs="Arial"/>
          <w:bCs/>
          <w:sz w:val="24"/>
          <w:szCs w:val="24"/>
        </w:rPr>
        <w:t>8</w:t>
      </w:r>
      <w:r w:rsidR="006F6FE1" w:rsidRPr="00FD4BA2">
        <w:rPr>
          <w:rFonts w:ascii="Arial" w:hAnsi="Arial" w:cs="Arial"/>
          <w:bCs/>
          <w:sz w:val="24"/>
          <w:szCs w:val="24"/>
        </w:rPr>
        <w:t>.</w:t>
      </w:r>
      <w:r w:rsidR="00225AC9" w:rsidRPr="00FD4BA2">
        <w:rPr>
          <w:rFonts w:ascii="Arial" w:hAnsi="Arial" w:cs="Arial"/>
          <w:bCs/>
          <w:sz w:val="24"/>
          <w:szCs w:val="24"/>
        </w:rPr>
        <w:t>3</w:t>
      </w:r>
      <w:r w:rsidR="00AE4F17" w:rsidRPr="00FD4BA2">
        <w:rPr>
          <w:rFonts w:ascii="Arial" w:hAnsi="Arial" w:cs="Arial"/>
          <w:bCs/>
          <w:sz w:val="24"/>
          <w:szCs w:val="24"/>
        </w:rPr>
        <w:t>.</w:t>
      </w:r>
      <w:r w:rsidR="00AE4F17" w:rsidRPr="00FD4BA2">
        <w:rPr>
          <w:rFonts w:ascii="Arial" w:hAnsi="Arial" w:cs="Arial"/>
          <w:b/>
          <w:sz w:val="24"/>
          <w:szCs w:val="24"/>
        </w:rPr>
        <w:t xml:space="preserve"> </w:t>
      </w:r>
      <w:r w:rsidR="003C2BFA" w:rsidRPr="00FD4BA2">
        <w:rPr>
          <w:rFonts w:ascii="Arial" w:hAnsi="Arial" w:cs="Arial"/>
          <w:sz w:val="24"/>
          <w:szCs w:val="24"/>
        </w:rPr>
        <w:t>işçilər</w:t>
      </w:r>
      <w:r w:rsidR="00480DE8" w:rsidRPr="00FD4BA2">
        <w:rPr>
          <w:rFonts w:ascii="Arial" w:hAnsi="Arial" w:cs="Arial"/>
          <w:sz w:val="24"/>
          <w:szCs w:val="24"/>
        </w:rPr>
        <w:t xml:space="preserve">in </w:t>
      </w:r>
      <w:r w:rsidR="003C2BFA" w:rsidRPr="00FD4BA2">
        <w:rPr>
          <w:rFonts w:ascii="Arial" w:hAnsi="Arial" w:cs="Arial"/>
          <w:sz w:val="24"/>
          <w:szCs w:val="24"/>
        </w:rPr>
        <w:t>məzuniyyət</w:t>
      </w:r>
      <w:r w:rsidR="000F5964" w:rsidRPr="00FD4BA2">
        <w:rPr>
          <w:rFonts w:ascii="Arial" w:hAnsi="Arial" w:cs="Arial"/>
          <w:sz w:val="24"/>
          <w:szCs w:val="24"/>
        </w:rPr>
        <w:t xml:space="preserve"> əmrlərinin </w:t>
      </w:r>
      <w:r w:rsidR="003D5F45" w:rsidRPr="00FD4BA2">
        <w:rPr>
          <w:rFonts w:ascii="Arial" w:hAnsi="Arial" w:cs="Arial"/>
          <w:sz w:val="24"/>
          <w:szCs w:val="24"/>
        </w:rPr>
        <w:t>hazırlanması</w:t>
      </w:r>
      <w:r w:rsidR="002D44A1" w:rsidRPr="00FD4BA2">
        <w:rPr>
          <w:rFonts w:ascii="Arial" w:hAnsi="Arial" w:cs="Arial"/>
          <w:sz w:val="24"/>
          <w:szCs w:val="24"/>
        </w:rPr>
        <w:t xml:space="preserve"> </w:t>
      </w:r>
      <w:r w:rsidR="003C2BFA" w:rsidRPr="00FD4BA2">
        <w:rPr>
          <w:rFonts w:ascii="Arial" w:hAnsi="Arial" w:cs="Arial"/>
          <w:sz w:val="24"/>
          <w:szCs w:val="24"/>
        </w:rPr>
        <w:t>və xidməti ezamiyyələr</w:t>
      </w:r>
      <w:r w:rsidR="002D44A1" w:rsidRPr="00FD4BA2">
        <w:rPr>
          <w:rFonts w:ascii="Arial" w:hAnsi="Arial" w:cs="Arial"/>
          <w:sz w:val="24"/>
          <w:szCs w:val="24"/>
        </w:rPr>
        <w:t xml:space="preserve">lə bağlı təkliflər </w:t>
      </w:r>
      <w:r w:rsidR="00C84E8B" w:rsidRPr="00FD4BA2">
        <w:rPr>
          <w:rFonts w:ascii="Arial" w:hAnsi="Arial" w:cs="Arial"/>
          <w:sz w:val="24"/>
          <w:szCs w:val="24"/>
        </w:rPr>
        <w:t>verir;</w:t>
      </w:r>
      <w:r w:rsidR="002C60A2" w:rsidRPr="00FD4BA2">
        <w:rPr>
          <w:rFonts w:ascii="Arial" w:hAnsi="Arial" w:cs="Arial"/>
          <w:sz w:val="24"/>
          <w:szCs w:val="24"/>
        </w:rPr>
        <w:t xml:space="preserve"> </w:t>
      </w:r>
    </w:p>
    <w:p w14:paraId="56F31E31" w14:textId="33524C04" w:rsidR="00D74D57" w:rsidRPr="00FD4BA2" w:rsidRDefault="00275B42" w:rsidP="00796344">
      <w:pPr>
        <w:spacing w:after="0" w:line="240" w:lineRule="auto"/>
        <w:ind w:firstLine="567"/>
        <w:jc w:val="both"/>
        <w:rPr>
          <w:rFonts w:ascii="Arial" w:hAnsi="Arial" w:cs="Arial"/>
          <w:sz w:val="24"/>
          <w:szCs w:val="24"/>
        </w:rPr>
      </w:pPr>
      <w:r w:rsidRPr="00FD4BA2">
        <w:rPr>
          <w:rFonts w:ascii="Arial" w:hAnsi="Arial" w:cs="Arial"/>
          <w:bCs/>
          <w:sz w:val="24"/>
          <w:szCs w:val="24"/>
        </w:rPr>
        <w:t>8</w:t>
      </w:r>
      <w:r w:rsidR="006F6FE1" w:rsidRPr="00FD4BA2">
        <w:rPr>
          <w:rFonts w:ascii="Arial" w:hAnsi="Arial" w:cs="Arial"/>
          <w:bCs/>
          <w:sz w:val="24"/>
          <w:szCs w:val="24"/>
        </w:rPr>
        <w:t>.</w:t>
      </w:r>
      <w:r w:rsidR="00225AC9" w:rsidRPr="00FD4BA2">
        <w:rPr>
          <w:rFonts w:ascii="Arial" w:hAnsi="Arial" w:cs="Arial"/>
          <w:bCs/>
          <w:sz w:val="24"/>
          <w:szCs w:val="24"/>
        </w:rPr>
        <w:t>4</w:t>
      </w:r>
      <w:r w:rsidR="00AE4F17" w:rsidRPr="00FD4BA2">
        <w:rPr>
          <w:rFonts w:ascii="Arial" w:hAnsi="Arial" w:cs="Arial"/>
          <w:bCs/>
          <w:sz w:val="24"/>
          <w:szCs w:val="24"/>
        </w:rPr>
        <w:t>.</w:t>
      </w:r>
      <w:r w:rsidR="00AE4F17" w:rsidRPr="00FD4BA2">
        <w:rPr>
          <w:rFonts w:ascii="Arial" w:hAnsi="Arial" w:cs="Arial"/>
          <w:b/>
          <w:sz w:val="24"/>
          <w:szCs w:val="24"/>
        </w:rPr>
        <w:t xml:space="preserve"> </w:t>
      </w:r>
      <w:r w:rsidR="00D74D57" w:rsidRPr="00FD4BA2">
        <w:rPr>
          <w:rFonts w:ascii="Arial" w:hAnsi="Arial" w:cs="Arial"/>
          <w:sz w:val="24"/>
          <w:szCs w:val="24"/>
        </w:rPr>
        <w:t>fəaliyyət istiqamətlərinə uyğun olaraq, digər vəzifələri həyata keçirir.</w:t>
      </w:r>
      <w:r w:rsidR="002C60A2" w:rsidRPr="00FD4BA2">
        <w:rPr>
          <w:rFonts w:ascii="Arial" w:hAnsi="Arial" w:cs="Arial"/>
          <w:sz w:val="24"/>
          <w:szCs w:val="24"/>
        </w:rPr>
        <w:t xml:space="preserve"> </w:t>
      </w:r>
    </w:p>
    <w:sectPr w:rsidR="00D74D57" w:rsidRPr="00FD4BA2" w:rsidSect="00A2672E">
      <w:pgSz w:w="11906" w:h="16838"/>
      <w:pgMar w:top="709"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F4699"/>
    <w:multiLevelType w:val="hybridMultilevel"/>
    <w:tmpl w:val="727A2BEC"/>
    <w:lvl w:ilvl="0" w:tplc="8262872C">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275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57F"/>
    <w:rsid w:val="0001010E"/>
    <w:rsid w:val="000122B6"/>
    <w:rsid w:val="00036293"/>
    <w:rsid w:val="00057E1E"/>
    <w:rsid w:val="00062F0D"/>
    <w:rsid w:val="000834B9"/>
    <w:rsid w:val="0008586B"/>
    <w:rsid w:val="0008753A"/>
    <w:rsid w:val="000A0C1B"/>
    <w:rsid w:val="000D018A"/>
    <w:rsid w:val="000E0B78"/>
    <w:rsid w:val="000E22B3"/>
    <w:rsid w:val="000E6C42"/>
    <w:rsid w:val="000F5964"/>
    <w:rsid w:val="00123BA4"/>
    <w:rsid w:val="00161A77"/>
    <w:rsid w:val="00170345"/>
    <w:rsid w:val="001758ED"/>
    <w:rsid w:val="00191257"/>
    <w:rsid w:val="00197065"/>
    <w:rsid w:val="001A5F5C"/>
    <w:rsid w:val="001C3EA1"/>
    <w:rsid w:val="001C5D9D"/>
    <w:rsid w:val="001E2180"/>
    <w:rsid w:val="001F30DC"/>
    <w:rsid w:val="001F4233"/>
    <w:rsid w:val="0020255E"/>
    <w:rsid w:val="0021325A"/>
    <w:rsid w:val="00224978"/>
    <w:rsid w:val="00225AC9"/>
    <w:rsid w:val="00244476"/>
    <w:rsid w:val="002645DC"/>
    <w:rsid w:val="00266B8F"/>
    <w:rsid w:val="00275B42"/>
    <w:rsid w:val="00293A9E"/>
    <w:rsid w:val="002B01D5"/>
    <w:rsid w:val="002B7F97"/>
    <w:rsid w:val="002C60A2"/>
    <w:rsid w:val="002D0C43"/>
    <w:rsid w:val="002D44A1"/>
    <w:rsid w:val="002E036C"/>
    <w:rsid w:val="00322815"/>
    <w:rsid w:val="00333B45"/>
    <w:rsid w:val="003413BB"/>
    <w:rsid w:val="00356094"/>
    <w:rsid w:val="00361D1D"/>
    <w:rsid w:val="00370BAF"/>
    <w:rsid w:val="00390CB2"/>
    <w:rsid w:val="003A10FD"/>
    <w:rsid w:val="003C2BFA"/>
    <w:rsid w:val="003C3B0F"/>
    <w:rsid w:val="003C6BE1"/>
    <w:rsid w:val="003D3C8C"/>
    <w:rsid w:val="003D5F45"/>
    <w:rsid w:val="003E40EB"/>
    <w:rsid w:val="003F63FD"/>
    <w:rsid w:val="00431BAE"/>
    <w:rsid w:val="0043355C"/>
    <w:rsid w:val="00436B24"/>
    <w:rsid w:val="0045462B"/>
    <w:rsid w:val="00480DE8"/>
    <w:rsid w:val="00482C02"/>
    <w:rsid w:val="00487780"/>
    <w:rsid w:val="004B6ABB"/>
    <w:rsid w:val="004C7568"/>
    <w:rsid w:val="004D3AE2"/>
    <w:rsid w:val="00511106"/>
    <w:rsid w:val="005328D9"/>
    <w:rsid w:val="00541517"/>
    <w:rsid w:val="005439BE"/>
    <w:rsid w:val="00551E8E"/>
    <w:rsid w:val="005931E9"/>
    <w:rsid w:val="005A60DF"/>
    <w:rsid w:val="005B647F"/>
    <w:rsid w:val="005C0144"/>
    <w:rsid w:val="005F04A9"/>
    <w:rsid w:val="00602A0D"/>
    <w:rsid w:val="006163F2"/>
    <w:rsid w:val="00627CE5"/>
    <w:rsid w:val="00653F3A"/>
    <w:rsid w:val="006614F6"/>
    <w:rsid w:val="00681C3D"/>
    <w:rsid w:val="00682124"/>
    <w:rsid w:val="006830DD"/>
    <w:rsid w:val="00696C06"/>
    <w:rsid w:val="006C5BCD"/>
    <w:rsid w:val="006D6C9A"/>
    <w:rsid w:val="006E6B48"/>
    <w:rsid w:val="006F6FE1"/>
    <w:rsid w:val="0073185A"/>
    <w:rsid w:val="007759AF"/>
    <w:rsid w:val="0077692E"/>
    <w:rsid w:val="00796344"/>
    <w:rsid w:val="00797A6D"/>
    <w:rsid w:val="007A5C71"/>
    <w:rsid w:val="007B4806"/>
    <w:rsid w:val="007D1BDA"/>
    <w:rsid w:val="007D282F"/>
    <w:rsid w:val="007E6E6F"/>
    <w:rsid w:val="00800924"/>
    <w:rsid w:val="00813F44"/>
    <w:rsid w:val="00817047"/>
    <w:rsid w:val="008311D1"/>
    <w:rsid w:val="00837B9A"/>
    <w:rsid w:val="00854A1A"/>
    <w:rsid w:val="008930B7"/>
    <w:rsid w:val="008A45D2"/>
    <w:rsid w:val="008C26CF"/>
    <w:rsid w:val="008D1811"/>
    <w:rsid w:val="008E2024"/>
    <w:rsid w:val="008E3212"/>
    <w:rsid w:val="008F33E2"/>
    <w:rsid w:val="0091123E"/>
    <w:rsid w:val="00912E68"/>
    <w:rsid w:val="00987509"/>
    <w:rsid w:val="009B2038"/>
    <w:rsid w:val="009B3691"/>
    <w:rsid w:val="009B414B"/>
    <w:rsid w:val="009C2647"/>
    <w:rsid w:val="009C770C"/>
    <w:rsid w:val="009E220B"/>
    <w:rsid w:val="009E2D0B"/>
    <w:rsid w:val="009E5ABA"/>
    <w:rsid w:val="009E7E5B"/>
    <w:rsid w:val="00A01BDA"/>
    <w:rsid w:val="00A029E5"/>
    <w:rsid w:val="00A06320"/>
    <w:rsid w:val="00A124B4"/>
    <w:rsid w:val="00A124ED"/>
    <w:rsid w:val="00A157EE"/>
    <w:rsid w:val="00A2672E"/>
    <w:rsid w:val="00A359D5"/>
    <w:rsid w:val="00A420D9"/>
    <w:rsid w:val="00A4523B"/>
    <w:rsid w:val="00A80C0A"/>
    <w:rsid w:val="00A90B8D"/>
    <w:rsid w:val="00A9114E"/>
    <w:rsid w:val="00A933AD"/>
    <w:rsid w:val="00A9406E"/>
    <w:rsid w:val="00AA3C31"/>
    <w:rsid w:val="00AB1D5B"/>
    <w:rsid w:val="00AD197A"/>
    <w:rsid w:val="00AE4F17"/>
    <w:rsid w:val="00AF18EE"/>
    <w:rsid w:val="00B00AFD"/>
    <w:rsid w:val="00B07D3C"/>
    <w:rsid w:val="00B10640"/>
    <w:rsid w:val="00B17D5D"/>
    <w:rsid w:val="00B44508"/>
    <w:rsid w:val="00B45678"/>
    <w:rsid w:val="00B510BC"/>
    <w:rsid w:val="00B51187"/>
    <w:rsid w:val="00B64F96"/>
    <w:rsid w:val="00B73275"/>
    <w:rsid w:val="00B8119C"/>
    <w:rsid w:val="00B86D72"/>
    <w:rsid w:val="00B87EA2"/>
    <w:rsid w:val="00B97EDD"/>
    <w:rsid w:val="00BA1663"/>
    <w:rsid w:val="00BB78F0"/>
    <w:rsid w:val="00BD3281"/>
    <w:rsid w:val="00BD634D"/>
    <w:rsid w:val="00BF0AA5"/>
    <w:rsid w:val="00BF405F"/>
    <w:rsid w:val="00C053E7"/>
    <w:rsid w:val="00C05551"/>
    <w:rsid w:val="00C27613"/>
    <w:rsid w:val="00C51889"/>
    <w:rsid w:val="00C65944"/>
    <w:rsid w:val="00C66529"/>
    <w:rsid w:val="00C736DC"/>
    <w:rsid w:val="00C82E1E"/>
    <w:rsid w:val="00C8304B"/>
    <w:rsid w:val="00C84E8B"/>
    <w:rsid w:val="00C90AA5"/>
    <w:rsid w:val="00C93183"/>
    <w:rsid w:val="00C95809"/>
    <w:rsid w:val="00CB4E2C"/>
    <w:rsid w:val="00CC778D"/>
    <w:rsid w:val="00CC7B30"/>
    <w:rsid w:val="00CD6AE9"/>
    <w:rsid w:val="00CE7AFD"/>
    <w:rsid w:val="00D23D6F"/>
    <w:rsid w:val="00D3423E"/>
    <w:rsid w:val="00D71455"/>
    <w:rsid w:val="00D74D57"/>
    <w:rsid w:val="00D969A7"/>
    <w:rsid w:val="00DA2245"/>
    <w:rsid w:val="00DE1DD4"/>
    <w:rsid w:val="00DE45D7"/>
    <w:rsid w:val="00DE4B5E"/>
    <w:rsid w:val="00DF5526"/>
    <w:rsid w:val="00E00D1C"/>
    <w:rsid w:val="00E434DE"/>
    <w:rsid w:val="00E63A3D"/>
    <w:rsid w:val="00E75AC2"/>
    <w:rsid w:val="00EA1C73"/>
    <w:rsid w:val="00EF1168"/>
    <w:rsid w:val="00EF5B5B"/>
    <w:rsid w:val="00F0257F"/>
    <w:rsid w:val="00F12D7B"/>
    <w:rsid w:val="00F16B91"/>
    <w:rsid w:val="00F2441E"/>
    <w:rsid w:val="00F64270"/>
    <w:rsid w:val="00F658A6"/>
    <w:rsid w:val="00F724F3"/>
    <w:rsid w:val="00F84CBF"/>
    <w:rsid w:val="00F94239"/>
    <w:rsid w:val="00FA30C4"/>
    <w:rsid w:val="00FB41D3"/>
    <w:rsid w:val="00FC140C"/>
    <w:rsid w:val="00FC2E66"/>
    <w:rsid w:val="00FD4BA2"/>
    <w:rsid w:val="00FF7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D89F"/>
  <w15:docId w15:val="{16440957-D700-4E49-8BF8-4000A1B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7A"/>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paragraph" w:styleId="GvdMtni3">
    <w:name w:val="Body Text 3"/>
    <w:basedOn w:val="Normal"/>
    <w:link w:val="GvdMtni3Simvol"/>
    <w:uiPriority w:val="99"/>
    <w:semiHidden/>
    <w:unhideWhenUsed/>
    <w:rsid w:val="00F02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Mtni3Simvol">
    <w:name w:val="Gövdə Mətni 3 Simvol"/>
    <w:basedOn w:val="SusmayagrAbzasrifti"/>
    <w:link w:val="GvdMtni3"/>
    <w:uiPriority w:val="99"/>
    <w:semiHidden/>
    <w:rsid w:val="00F0257F"/>
    <w:rPr>
      <w:rFonts w:ascii="Times New Roman" w:eastAsia="Times New Roman" w:hAnsi="Times New Roman" w:cs="Times New Roman"/>
      <w:sz w:val="24"/>
      <w:szCs w:val="24"/>
    </w:rPr>
  </w:style>
  <w:style w:type="paragraph" w:styleId="NormalVeb">
    <w:name w:val="Normal (Web)"/>
    <w:basedOn w:val="Normal"/>
    <w:uiPriority w:val="99"/>
    <w:semiHidden/>
    <w:unhideWhenUsed/>
    <w:rsid w:val="00F0257F"/>
    <w:pPr>
      <w:spacing w:before="100" w:beforeAutospacing="1" w:after="100" w:afterAutospacing="1" w:line="240" w:lineRule="auto"/>
    </w:pPr>
    <w:rPr>
      <w:rFonts w:ascii="Times New Roman" w:eastAsia="Times New Roman" w:hAnsi="Times New Roman" w:cs="Times New Roman"/>
      <w:sz w:val="24"/>
      <w:szCs w:val="24"/>
    </w:rPr>
  </w:style>
  <w:style w:type="paragraph" w:styleId="sasMtn">
    <w:name w:val="Body Text"/>
    <w:basedOn w:val="Normal"/>
    <w:link w:val="sasMtnSimvol"/>
    <w:uiPriority w:val="99"/>
    <w:semiHidden/>
    <w:unhideWhenUsed/>
    <w:rsid w:val="00F02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sMtnSimvol">
    <w:name w:val="Əsas Mətn Simvol"/>
    <w:basedOn w:val="SusmayagrAbzasrifti"/>
    <w:link w:val="sasMtn"/>
    <w:uiPriority w:val="99"/>
    <w:semiHidden/>
    <w:rsid w:val="00F0257F"/>
    <w:rPr>
      <w:rFonts w:ascii="Times New Roman" w:eastAsia="Times New Roman" w:hAnsi="Times New Roman" w:cs="Times New Roman"/>
      <w:sz w:val="24"/>
      <w:szCs w:val="24"/>
    </w:rPr>
  </w:style>
  <w:style w:type="paragraph" w:styleId="AbzasSiyahs">
    <w:name w:val="List Paragraph"/>
    <w:basedOn w:val="Normal"/>
    <w:uiPriority w:val="34"/>
    <w:qFormat/>
    <w:rsid w:val="007E6E6F"/>
    <w:pPr>
      <w:ind w:left="720"/>
      <w:contextualSpacing/>
    </w:pPr>
  </w:style>
  <w:style w:type="paragraph" w:styleId="xarMtni">
    <w:name w:val="Balloon Text"/>
    <w:basedOn w:val="Normal"/>
    <w:link w:val="xarMtniSimvol"/>
    <w:uiPriority w:val="99"/>
    <w:semiHidden/>
    <w:unhideWhenUsed/>
    <w:rsid w:val="000F5964"/>
    <w:pPr>
      <w:spacing w:after="0" w:line="240" w:lineRule="auto"/>
    </w:pPr>
    <w:rPr>
      <w:rFonts w:ascii="Tahoma" w:hAnsi="Tahoma" w:cs="Tahoma"/>
      <w:sz w:val="16"/>
      <w:szCs w:val="16"/>
    </w:rPr>
  </w:style>
  <w:style w:type="character" w:customStyle="1" w:styleId="xarMtniSimvol">
    <w:name w:val="Çıxarış Mətni Simvol"/>
    <w:basedOn w:val="SusmayagrAbzasrifti"/>
    <w:link w:val="xarMtni"/>
    <w:uiPriority w:val="99"/>
    <w:semiHidden/>
    <w:rsid w:val="000F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2371">
      <w:bodyDiv w:val="1"/>
      <w:marLeft w:val="0"/>
      <w:marRight w:val="0"/>
      <w:marTop w:val="0"/>
      <w:marBottom w:val="0"/>
      <w:divBdr>
        <w:top w:val="none" w:sz="0" w:space="0" w:color="auto"/>
        <w:left w:val="none" w:sz="0" w:space="0" w:color="auto"/>
        <w:bottom w:val="none" w:sz="0" w:space="0" w:color="auto"/>
        <w:right w:val="none" w:sz="0" w:space="0" w:color="auto"/>
      </w:divBdr>
    </w:div>
    <w:div w:id="135757753">
      <w:bodyDiv w:val="1"/>
      <w:marLeft w:val="0"/>
      <w:marRight w:val="0"/>
      <w:marTop w:val="0"/>
      <w:marBottom w:val="0"/>
      <w:divBdr>
        <w:top w:val="none" w:sz="0" w:space="0" w:color="auto"/>
        <w:left w:val="none" w:sz="0" w:space="0" w:color="auto"/>
        <w:bottom w:val="none" w:sz="0" w:space="0" w:color="auto"/>
        <w:right w:val="none" w:sz="0" w:space="0" w:color="auto"/>
      </w:divBdr>
    </w:div>
    <w:div w:id="185020420">
      <w:bodyDiv w:val="1"/>
      <w:marLeft w:val="0"/>
      <w:marRight w:val="0"/>
      <w:marTop w:val="0"/>
      <w:marBottom w:val="0"/>
      <w:divBdr>
        <w:top w:val="none" w:sz="0" w:space="0" w:color="auto"/>
        <w:left w:val="none" w:sz="0" w:space="0" w:color="auto"/>
        <w:bottom w:val="none" w:sz="0" w:space="0" w:color="auto"/>
        <w:right w:val="none" w:sz="0" w:space="0" w:color="auto"/>
      </w:divBdr>
    </w:div>
    <w:div w:id="311101409">
      <w:bodyDiv w:val="1"/>
      <w:marLeft w:val="0"/>
      <w:marRight w:val="0"/>
      <w:marTop w:val="0"/>
      <w:marBottom w:val="0"/>
      <w:divBdr>
        <w:top w:val="none" w:sz="0" w:space="0" w:color="auto"/>
        <w:left w:val="none" w:sz="0" w:space="0" w:color="auto"/>
        <w:bottom w:val="none" w:sz="0" w:space="0" w:color="auto"/>
        <w:right w:val="none" w:sz="0" w:space="0" w:color="auto"/>
      </w:divBdr>
    </w:div>
    <w:div w:id="1682732327">
      <w:bodyDiv w:val="1"/>
      <w:marLeft w:val="0"/>
      <w:marRight w:val="0"/>
      <w:marTop w:val="0"/>
      <w:marBottom w:val="0"/>
      <w:divBdr>
        <w:top w:val="none" w:sz="0" w:space="0" w:color="auto"/>
        <w:left w:val="none" w:sz="0" w:space="0" w:color="auto"/>
        <w:bottom w:val="none" w:sz="0" w:space="0" w:color="auto"/>
        <w:right w:val="none" w:sz="0" w:space="0" w:color="auto"/>
      </w:divBdr>
    </w:div>
    <w:div w:id="20248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A265-98AC-435F-B6E5-98A7D102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10079</Words>
  <Characters>5746</Characters>
  <Application>Microsoft Office Word</Application>
  <DocSecurity>0</DocSecurity>
  <Lines>47</Lines>
  <Paragraphs>31</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Qanunvericilik2</dc:creator>
  <cp:keywords/>
  <dc:description/>
  <cp:lastModifiedBy>Ismayil Feteliyev</cp:lastModifiedBy>
  <cp:revision>108</cp:revision>
  <cp:lastPrinted>2025-04-30T08:55:00Z</cp:lastPrinted>
  <dcterms:created xsi:type="dcterms:W3CDTF">2025-04-08T14:15:00Z</dcterms:created>
  <dcterms:modified xsi:type="dcterms:W3CDTF">2025-05-01T05:48:00Z</dcterms:modified>
</cp:coreProperties>
</file>